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94" w:rsidRPr="00956BC8" w:rsidRDefault="00157D94" w:rsidP="00157D9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BC8">
        <w:rPr>
          <w:rFonts w:ascii="Times New Roman" w:hAnsi="Times New Roman"/>
          <w:b/>
          <w:bCs/>
          <w:sz w:val="28"/>
          <w:szCs w:val="28"/>
        </w:rPr>
        <w:t>ПОРЯДОК ПРИЗНАНИЯ РЕЗУЛЬТАТОВ ЦЕНТРАЛИЗОВАННОГО ТЕСТИРОВАНИЯ ГРАЖДАН РЕСПУБЛИКИ БЕЛАРУСЬ В КАЧЕСТВЕ РЕЗУЛЬТАТОВ ОБЩЕОБРАЗОВАТЕЛЬНЫХ ВСТУПИТЕЛЬНЫХ ИСПЫТАНИЙ</w:t>
      </w:r>
    </w:p>
    <w:p w:rsidR="00157D94" w:rsidRPr="00956BC8" w:rsidRDefault="00157D94" w:rsidP="00157D9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56BC8">
        <w:rPr>
          <w:rFonts w:ascii="Times New Roman" w:hAnsi="Times New Roman"/>
          <w:bCs/>
          <w:sz w:val="28"/>
          <w:szCs w:val="28"/>
        </w:rPr>
        <w:t>Соответствие общеобразовательных предметов, по которым проводятся вступительные испытания в РГАИС, предметам, по которым проводится централизованное тестирование у граждан Республики Беларусь: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157D94" w:rsidRPr="00956BC8" w:rsidTr="00A833B9">
              <w:trPr>
                <w:trHeight w:val="383"/>
              </w:trPr>
              <w:tc>
                <w:tcPr>
                  <w:tcW w:w="0" w:type="auto"/>
                </w:tcPr>
                <w:p w:rsidR="00157D94" w:rsidRPr="00956BC8" w:rsidRDefault="00157D94" w:rsidP="00A83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B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56BC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Общеобразовательный предмет, по которому проводится вступительное испытание </w:t>
                  </w:r>
                </w:p>
              </w:tc>
            </w:tr>
          </w:tbl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157D94" w:rsidRPr="00956BC8" w:rsidTr="00A833B9">
              <w:trPr>
                <w:trHeight w:val="245"/>
              </w:trPr>
              <w:tc>
                <w:tcPr>
                  <w:tcW w:w="0" w:type="auto"/>
                </w:tcPr>
                <w:p w:rsidR="00157D94" w:rsidRPr="00956BC8" w:rsidRDefault="00157D94" w:rsidP="00A83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B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56BC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Предмет, по которому проводится централизованное тестирование </w:t>
                  </w:r>
                </w:p>
              </w:tc>
            </w:tr>
          </w:tbl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Обществоведение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</w:tcPr>
          <w:p w:rsidR="00157D94" w:rsidRPr="00956BC8" w:rsidRDefault="004E3BD5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– </w:t>
            </w:r>
            <w:r w:rsidR="00157D94" w:rsidRPr="00956BC8"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4673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157D94" w:rsidRPr="00956BC8" w:rsidRDefault="00157D94" w:rsidP="00157D9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Результаты централизованного тестирования представляются не позднее дня завершения приема документов, установленного абзацем четвертым подпункта 1 пункта 11 Правил приема, и признаются Академией в качестве результатов общеобразовательных вступительных испытаний, если поступающий не сдавал ЕГЭ в году, в котором получен сертификат централизованного тестирования.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Граждане Республики Беларусь, имеющие результаты централизованного тестирования, имеют право сдавать вступительные испытания, проводимые РГАИС самостоятельно. При наличии у поступающего результатов централизованного тестирования, либо соответствующего вступительного испытания, проводимого РГАИС самостоятельно, в качестве результата вступительного испытания засчитывается наиболее высокий из имеющихся результатов.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Баллы централизованного тестирования граждан Республики Беларусь соответствуют баллам за вступительное испытание.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Сертификат с результатами централизованного тестирования должен быть получен поступающим в 2022 году или 2023 году.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Минимальное и максимальное количество баллов по предметам: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 xml:space="preserve">Для поступления на места на места в рамках КЦП 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(очная форма обучения)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57D94" w:rsidRPr="00956BC8" w:rsidTr="00A833B9">
        <w:tc>
          <w:tcPr>
            <w:tcW w:w="704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количество баллов централизованного тестирования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централизованного тестирования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4E3BD5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– английский</w:t>
            </w: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57D94" w:rsidRPr="00956BC8" w:rsidRDefault="00157D94" w:rsidP="00157D94">
      <w:pPr>
        <w:spacing w:after="160" w:line="259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Для поступления на места: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-   в рамках КЦП: очно-заочная форма обучения;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- на места с оплатой стоимости обучения: очная, очно-заочная и заочная формы обучения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57D94" w:rsidRPr="00956BC8" w:rsidTr="00A833B9">
        <w:tc>
          <w:tcPr>
            <w:tcW w:w="704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количество баллов централизованного тестирования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централизованного тестирования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4E3BD5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– </w:t>
            </w:r>
            <w:r w:rsidR="00157D94" w:rsidRPr="00956BC8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bookmarkStart w:id="0" w:name="_GoBack"/>
            <w:bookmarkEnd w:id="0"/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D94" w:rsidRPr="00956BC8" w:rsidRDefault="00157D94" w:rsidP="00157D94">
      <w:pPr>
        <w:pStyle w:val="a3"/>
        <w:jc w:val="center"/>
        <w:rPr>
          <w:b/>
          <w:szCs w:val="28"/>
        </w:rPr>
      </w:pPr>
    </w:p>
    <w:p w:rsidR="00F17D52" w:rsidRDefault="00F17D52"/>
    <w:sectPr w:rsidR="00F1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4"/>
    <w:rsid w:val="00157D94"/>
    <w:rsid w:val="004E3BD5"/>
    <w:rsid w:val="00804C34"/>
    <w:rsid w:val="00D8586B"/>
    <w:rsid w:val="00F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AF15-A397-4F30-B19C-84B6FB2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D94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2023-04-06T16:51:00Z</dcterms:created>
  <dcterms:modified xsi:type="dcterms:W3CDTF">2023-04-06T16:52:00Z</dcterms:modified>
</cp:coreProperties>
</file>