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AE" w:rsidRPr="00F9600C" w:rsidRDefault="009246AE" w:rsidP="002A5F4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Резолюция Х</w:t>
      </w:r>
      <w:proofErr w:type="gramStart"/>
      <w:r w:rsidR="00AA1B69" w:rsidRPr="00F960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F9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Международного форума </w:t>
      </w:r>
    </w:p>
    <w:p w:rsidR="009246AE" w:rsidRPr="00F9600C" w:rsidRDefault="009246AE" w:rsidP="002A5F4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«Интеллектуальная собственность – </w:t>
      </w:r>
      <w:r w:rsidRPr="00F960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</w:t>
      </w:r>
      <w:r w:rsidRPr="00F9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век»</w:t>
      </w:r>
    </w:p>
    <w:p w:rsidR="00500F04" w:rsidRDefault="00500F04" w:rsidP="002A5F4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246AE" w:rsidRPr="00F9600C" w:rsidRDefault="009246AE" w:rsidP="002A5F4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60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AA1B69" w:rsidRPr="00F960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4-27 апреля 2018</w:t>
      </w:r>
      <w:r w:rsidRPr="00F960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года, г. Москва</w:t>
      </w:r>
    </w:p>
    <w:p w:rsidR="009246AE" w:rsidRPr="00F9600C" w:rsidRDefault="009246AE" w:rsidP="002A5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DCD" w:rsidRPr="002B7DCD" w:rsidRDefault="005C276E" w:rsidP="002B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E092B">
        <w:rPr>
          <w:rFonts w:ascii="Times New Roman" w:hAnsi="Times New Roman" w:cs="Times New Roman"/>
          <w:sz w:val="28"/>
          <w:szCs w:val="28"/>
        </w:rPr>
        <w:t>Торгово-промышленная палата Российской Федерации и участники Форума полагают, что эффективное управление интеллектуальными правами, их действе</w:t>
      </w:r>
      <w:r w:rsidR="00837349">
        <w:rPr>
          <w:rFonts w:ascii="Times New Roman" w:hAnsi="Times New Roman" w:cs="Times New Roman"/>
          <w:sz w:val="28"/>
          <w:szCs w:val="28"/>
        </w:rPr>
        <w:t xml:space="preserve">нное использование, </w:t>
      </w:r>
      <w:r w:rsidRPr="003E092B">
        <w:rPr>
          <w:rFonts w:ascii="Times New Roman" w:hAnsi="Times New Roman" w:cs="Times New Roman"/>
          <w:sz w:val="28"/>
          <w:szCs w:val="28"/>
        </w:rPr>
        <w:t>обоснованная и оптимальная коммерциализация результатов интеллектуальной деятельности требуют комплексного подхода, представляющего собой согласованное участие государства, отечественных предпринимателей, независимых научных учреждений, общественных и образовательных организаций 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7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Особая значимость интеллектуальных прав, новых технологий в </w:t>
      </w:r>
      <w:r w:rsidR="002B7DCD" w:rsidRPr="00B0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модернизации экономики</w:t>
      </w:r>
      <w:r w:rsidR="002B7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 подчеркнута в </w:t>
      </w:r>
      <w:r w:rsidR="002B7DCD" w:rsidRPr="00B0767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Послании Президента </w:t>
      </w:r>
      <w:r w:rsidR="002B7DC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</w:t>
      </w:r>
      <w:r w:rsidR="00B11E1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оссийской </w:t>
      </w:r>
      <w:r w:rsidR="002B7DC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Ф</w:t>
      </w:r>
      <w:r w:rsidR="00B11E1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едерации</w:t>
      </w:r>
      <w:r w:rsidR="002B7DC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Федеральному Собранию </w:t>
      </w:r>
      <w:r w:rsidR="00B11E1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Российской Федерации </w:t>
      </w:r>
      <w:r w:rsidR="002B7DC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от 01 марта </w:t>
      </w:r>
      <w:r w:rsidR="002B7DCD" w:rsidRPr="00B0767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2018 года</w:t>
      </w:r>
      <w:r w:rsidR="002B7DC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</w:p>
    <w:p w:rsidR="00500F04" w:rsidRDefault="00A93EEE" w:rsidP="00A93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последнее время в законодательстве в сфере интеллектуальной собственности произош</w:t>
      </w:r>
      <w:r w:rsidR="00DC3939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939">
        <w:rPr>
          <w:rFonts w:ascii="Times New Roman" w:hAnsi="Times New Roman" w:cs="Times New Roman"/>
          <w:bCs/>
          <w:sz w:val="28"/>
          <w:szCs w:val="28"/>
        </w:rPr>
        <w:t>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DC393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Принят Федеральный закон, предоставивший российским заявителям возможность </w:t>
      </w:r>
      <w:r w:rsidRPr="00E72A7E">
        <w:rPr>
          <w:rFonts w:ascii="Times New Roman" w:hAnsi="Times New Roman" w:cs="Times New Roman"/>
          <w:bCs/>
          <w:sz w:val="28"/>
          <w:szCs w:val="28"/>
        </w:rPr>
        <w:t>получения охраны промышленных образцов в России и за рубежом путем подачи международной заявки по процедуре, предусмотренной Женевским актом Гаагского соглашения о международной регистрации промышленных образцов.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EEE" w:rsidRPr="00E72A7E" w:rsidRDefault="00A93EEE" w:rsidP="00A93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Россия присоединилась к </w:t>
      </w:r>
      <w:proofErr w:type="spellStart"/>
      <w:r w:rsidRPr="001178C8">
        <w:rPr>
          <w:rFonts w:ascii="Times New Roman" w:hAnsi="Times New Roman" w:cs="Times New Roman"/>
          <w:bCs/>
          <w:sz w:val="28"/>
          <w:szCs w:val="28"/>
        </w:rPr>
        <w:t>Марракешскому</w:t>
      </w:r>
      <w:proofErr w:type="spellEnd"/>
      <w:r w:rsidRPr="001178C8">
        <w:rPr>
          <w:rFonts w:ascii="Times New Roman" w:hAnsi="Times New Roman" w:cs="Times New Roman"/>
          <w:bCs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позволило </w:t>
      </w:r>
      <w:r w:rsidRPr="001178C8">
        <w:rPr>
          <w:rFonts w:ascii="Times New Roman" w:hAnsi="Times New Roman" w:cs="Times New Roman"/>
          <w:bCs/>
          <w:sz w:val="28"/>
          <w:szCs w:val="28"/>
        </w:rPr>
        <w:t xml:space="preserve">расширить доступ к книгам, журналам, учебным материалам </w:t>
      </w:r>
      <w:r w:rsidR="004645E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1178C8">
        <w:rPr>
          <w:rFonts w:ascii="Times New Roman" w:hAnsi="Times New Roman" w:cs="Times New Roman"/>
          <w:bCs/>
          <w:sz w:val="28"/>
          <w:szCs w:val="28"/>
        </w:rPr>
        <w:t>слепы</w:t>
      </w:r>
      <w:r w:rsidR="004645E2">
        <w:rPr>
          <w:rFonts w:ascii="Times New Roman" w:hAnsi="Times New Roman" w:cs="Times New Roman"/>
          <w:bCs/>
          <w:sz w:val="28"/>
          <w:szCs w:val="28"/>
        </w:rPr>
        <w:t>х</w:t>
      </w:r>
      <w:r w:rsidRPr="001178C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645E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1178C8">
        <w:rPr>
          <w:rFonts w:ascii="Times New Roman" w:hAnsi="Times New Roman" w:cs="Times New Roman"/>
          <w:bCs/>
          <w:sz w:val="28"/>
          <w:szCs w:val="28"/>
        </w:rPr>
        <w:t>лиц</w:t>
      </w:r>
      <w:r w:rsidR="00464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8C8">
        <w:rPr>
          <w:rFonts w:ascii="Times New Roman" w:hAnsi="Times New Roman" w:cs="Times New Roman"/>
          <w:bCs/>
          <w:sz w:val="28"/>
          <w:szCs w:val="28"/>
        </w:rPr>
        <w:t xml:space="preserve"> с нарушениями зрения, обеспечит</w:t>
      </w:r>
      <w:r w:rsidR="00596E77">
        <w:rPr>
          <w:rFonts w:ascii="Times New Roman" w:hAnsi="Times New Roman" w:cs="Times New Roman"/>
          <w:bCs/>
          <w:sz w:val="28"/>
          <w:szCs w:val="28"/>
        </w:rPr>
        <w:t>ь</w:t>
      </w:r>
      <w:r w:rsidRPr="001178C8">
        <w:rPr>
          <w:rFonts w:ascii="Times New Roman" w:hAnsi="Times New Roman" w:cs="Times New Roman"/>
          <w:bCs/>
          <w:sz w:val="28"/>
          <w:szCs w:val="28"/>
        </w:rPr>
        <w:t xml:space="preserve"> для них равный доступ к культурной и социальной жизни общества, осуществлять международный обмен экземплярами произведений, созданными в доступных форматах.</w:t>
      </w:r>
    </w:p>
    <w:p w:rsidR="007C5D09" w:rsidRDefault="00A93EEE" w:rsidP="00A93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Внесены изменения в </w:t>
      </w:r>
      <w:r w:rsidRPr="00885ED2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атью 1293 части четвертой ГК РФ, предоставляющие автору возможность получать </w:t>
      </w:r>
      <w:r w:rsidRPr="00885ED2">
        <w:rPr>
          <w:rFonts w:ascii="Times New Roman" w:hAnsi="Times New Roman" w:cs="Times New Roman"/>
          <w:bCs/>
          <w:sz w:val="28"/>
          <w:szCs w:val="28"/>
        </w:rPr>
        <w:t>вознаграждение при перепродаже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оригинала произведения</w:t>
      </w:r>
      <w:r w:rsidR="000B3A6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53E0" w:rsidRDefault="007453E0" w:rsidP="002C6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DAC" w:rsidRPr="00804B7A" w:rsidRDefault="007453E0" w:rsidP="00631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B3329" w:rsidRPr="00804B7A"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="004F5831" w:rsidRPr="00804B7A"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  <w:r w:rsidR="002B7DCD">
        <w:rPr>
          <w:rFonts w:ascii="Times New Roman" w:hAnsi="Times New Roman" w:cs="Times New Roman"/>
          <w:b/>
          <w:sz w:val="28"/>
          <w:szCs w:val="28"/>
        </w:rPr>
        <w:t xml:space="preserve">рекомендуют органам государственной власти </w:t>
      </w:r>
      <w:r w:rsidR="00631DAC" w:rsidRPr="00804B7A">
        <w:rPr>
          <w:rFonts w:ascii="Times New Roman" w:hAnsi="Times New Roman" w:cs="Times New Roman"/>
          <w:b/>
          <w:sz w:val="28"/>
          <w:szCs w:val="28"/>
        </w:rPr>
        <w:t xml:space="preserve">реализовать </w:t>
      </w:r>
      <w:r w:rsidR="002B7DCD">
        <w:rPr>
          <w:rFonts w:ascii="Times New Roman" w:hAnsi="Times New Roman" w:cs="Times New Roman"/>
          <w:b/>
          <w:sz w:val="28"/>
          <w:szCs w:val="28"/>
        </w:rPr>
        <w:t>с участием ТПП РФ и бизнеса</w:t>
      </w:r>
      <w:r w:rsidR="00631DAC" w:rsidRPr="0080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29B" w:rsidRPr="00804B7A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="00631DAC" w:rsidRPr="00804B7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мероприятий, </w:t>
      </w:r>
      <w:r w:rsidR="004645E2">
        <w:rPr>
          <w:rFonts w:ascii="Times New Roman" w:hAnsi="Times New Roman" w:cs="Times New Roman"/>
          <w:b/>
          <w:bCs/>
          <w:sz w:val="28"/>
          <w:szCs w:val="28"/>
        </w:rPr>
        <w:t>обеспечивающих</w:t>
      </w:r>
      <w:r w:rsidR="00631DAC" w:rsidRPr="00804B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0065" w:rsidRDefault="004645E2" w:rsidP="00D71A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031D" w:rsidRPr="00690A1C">
        <w:rPr>
          <w:rFonts w:ascii="Times New Roman" w:hAnsi="Times New Roman" w:cs="Times New Roman"/>
          <w:sz w:val="28"/>
          <w:szCs w:val="28"/>
        </w:rPr>
        <w:t>рансфер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1D" w:rsidRPr="00690A1C">
        <w:rPr>
          <w:rFonts w:ascii="Times New Roman" w:hAnsi="Times New Roman" w:cs="Times New Roman"/>
          <w:sz w:val="28"/>
          <w:szCs w:val="28"/>
        </w:rPr>
        <w:t>технологий</w:t>
      </w:r>
      <w:r w:rsidR="0056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031D">
        <w:rPr>
          <w:rFonts w:ascii="Times New Roman" w:hAnsi="Times New Roman" w:cs="Times New Roman"/>
          <w:sz w:val="28"/>
          <w:szCs w:val="28"/>
        </w:rPr>
        <w:t xml:space="preserve"> </w:t>
      </w:r>
      <w:r w:rsidR="00430065">
        <w:rPr>
          <w:rFonts w:ascii="Times New Roman" w:hAnsi="Times New Roman" w:cs="Times New Roman"/>
          <w:sz w:val="28"/>
          <w:szCs w:val="28"/>
        </w:rPr>
        <w:t xml:space="preserve">приоритетных инновационных проектов, </w:t>
      </w:r>
      <w:r w:rsidR="00430065" w:rsidRPr="00690A1C">
        <w:rPr>
          <w:rFonts w:ascii="Times New Roman" w:hAnsi="Times New Roman" w:cs="Times New Roman"/>
          <w:sz w:val="28"/>
          <w:szCs w:val="28"/>
        </w:rPr>
        <w:t>коммерциализаци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0065" w:rsidRPr="00690A1C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="00430065">
        <w:rPr>
          <w:rFonts w:ascii="Times New Roman" w:hAnsi="Times New Roman" w:cs="Times New Roman"/>
          <w:sz w:val="28"/>
          <w:szCs w:val="28"/>
        </w:rPr>
        <w:t>;</w:t>
      </w:r>
    </w:p>
    <w:p w:rsidR="0056031D" w:rsidRPr="00690A1C" w:rsidRDefault="004645E2" w:rsidP="00D71A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031D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1D" w:rsidRPr="0056031D">
        <w:rPr>
          <w:rFonts w:ascii="Times New Roman" w:hAnsi="Times New Roman" w:cs="Times New Roman"/>
          <w:sz w:val="28"/>
          <w:szCs w:val="28"/>
        </w:rPr>
        <w:t>нематериа</w:t>
      </w:r>
      <w:r w:rsidR="002B7DCD">
        <w:rPr>
          <w:rFonts w:ascii="Times New Roman" w:hAnsi="Times New Roman" w:cs="Times New Roman"/>
          <w:sz w:val="28"/>
          <w:szCs w:val="28"/>
        </w:rPr>
        <w:t>льных активов и коммерциализацию</w:t>
      </w:r>
      <w:r w:rsidR="0056031D" w:rsidRPr="0056031D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 отечественных разработчиков, в том числе</w:t>
      </w:r>
      <w:r w:rsidR="007453E0">
        <w:rPr>
          <w:rFonts w:ascii="Times New Roman" w:hAnsi="Times New Roman" w:cs="Times New Roman"/>
          <w:sz w:val="28"/>
          <w:szCs w:val="28"/>
        </w:rPr>
        <w:t>,</w:t>
      </w:r>
      <w:r w:rsidR="0056031D" w:rsidRPr="0056031D">
        <w:rPr>
          <w:rFonts w:ascii="Times New Roman" w:hAnsi="Times New Roman" w:cs="Times New Roman"/>
          <w:sz w:val="28"/>
          <w:szCs w:val="28"/>
        </w:rPr>
        <w:t xml:space="preserve"> при формировании брэндов регионов и страны в целом</w:t>
      </w:r>
      <w:r w:rsidR="002B7DCD" w:rsidRPr="002B7DCD">
        <w:rPr>
          <w:rFonts w:ascii="Times New Roman" w:hAnsi="Times New Roman" w:cs="Times New Roman"/>
          <w:sz w:val="28"/>
          <w:szCs w:val="28"/>
        </w:rPr>
        <w:t>;</w:t>
      </w:r>
    </w:p>
    <w:p w:rsidR="00430065" w:rsidRPr="00690A1C" w:rsidRDefault="00430065" w:rsidP="00D71A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="004645E2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AD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интеллектуальной собственности</w:t>
      </w:r>
      <w:r w:rsidR="004645E2">
        <w:rPr>
          <w:rFonts w:ascii="Times New Roman" w:hAnsi="Times New Roman" w:cs="Times New Roman"/>
          <w:sz w:val="28"/>
          <w:szCs w:val="28"/>
        </w:rPr>
        <w:t xml:space="preserve">, в том числе в условиях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D6814">
        <w:rPr>
          <w:rFonts w:ascii="Times New Roman" w:hAnsi="Times New Roman" w:cs="Times New Roman"/>
          <w:sz w:val="28"/>
          <w:szCs w:val="28"/>
        </w:rPr>
        <w:t>цифровой экономики</w:t>
      </w:r>
      <w:r w:rsidRPr="00690A1C">
        <w:rPr>
          <w:rFonts w:ascii="Times New Roman" w:hAnsi="Times New Roman" w:cs="Times New Roman"/>
          <w:sz w:val="28"/>
          <w:szCs w:val="28"/>
        </w:rPr>
        <w:t>;</w:t>
      </w:r>
    </w:p>
    <w:p w:rsidR="00430065" w:rsidRDefault="00430065" w:rsidP="00D71A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</w:t>
      </w:r>
      <w:r w:rsidR="004645E2">
        <w:rPr>
          <w:rFonts w:ascii="Times New Roman" w:hAnsi="Times New Roman" w:cs="Times New Roman"/>
          <w:sz w:val="28"/>
          <w:szCs w:val="28"/>
        </w:rPr>
        <w:t>е</w:t>
      </w:r>
      <w:r w:rsidRPr="0069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 медиации</w:t>
      </w:r>
      <w:r w:rsidRPr="0069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разрешения</w:t>
      </w:r>
      <w:r w:rsidRPr="00690A1C">
        <w:rPr>
          <w:rFonts w:ascii="Times New Roman" w:hAnsi="Times New Roman" w:cs="Times New Roman"/>
          <w:sz w:val="28"/>
          <w:szCs w:val="28"/>
        </w:rPr>
        <w:t xml:space="preserve"> споров в сфере </w:t>
      </w:r>
      <w:r>
        <w:rPr>
          <w:rFonts w:ascii="Times New Roman" w:hAnsi="Times New Roman" w:cs="Times New Roman"/>
          <w:sz w:val="28"/>
          <w:szCs w:val="28"/>
        </w:rPr>
        <w:t>интеллектуальных прав;</w:t>
      </w:r>
    </w:p>
    <w:p w:rsidR="00430065" w:rsidRDefault="0056031D" w:rsidP="00D71A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правовой охраны интеллектуальных прав в соответствии с требованиями времени и развитием высоких технологий, </w:t>
      </w:r>
      <w:r w:rsidR="00430065">
        <w:rPr>
          <w:rFonts w:ascii="Times New Roman" w:hAnsi="Times New Roman" w:cs="Times New Roman"/>
          <w:sz w:val="28"/>
          <w:szCs w:val="28"/>
        </w:rPr>
        <w:t>п</w:t>
      </w:r>
      <w:r w:rsidR="00430065" w:rsidRPr="005021EC">
        <w:rPr>
          <w:rFonts w:ascii="Times New Roman" w:hAnsi="Times New Roman" w:cs="Times New Roman"/>
          <w:sz w:val="28"/>
          <w:szCs w:val="28"/>
        </w:rPr>
        <w:t xml:space="preserve">ротиводействие </w:t>
      </w:r>
      <w:r w:rsidR="00CF3C7F">
        <w:rPr>
          <w:rFonts w:ascii="Times New Roman" w:hAnsi="Times New Roman" w:cs="Times New Roman"/>
          <w:sz w:val="28"/>
          <w:szCs w:val="28"/>
        </w:rPr>
        <w:t>их нарушениям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005" w:rsidRDefault="00736D97" w:rsidP="00D71A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Pr="00736D97">
        <w:rPr>
          <w:rFonts w:ascii="Times New Roman" w:hAnsi="Times New Roman" w:cs="Times New Roman"/>
          <w:sz w:val="28"/>
          <w:szCs w:val="28"/>
        </w:rPr>
        <w:t>защиты исключительных прав на изобретения</w:t>
      </w:r>
      <w:r w:rsidR="000B3A61">
        <w:rPr>
          <w:rFonts w:ascii="Times New Roman" w:hAnsi="Times New Roman" w:cs="Times New Roman"/>
          <w:sz w:val="28"/>
          <w:szCs w:val="28"/>
        </w:rPr>
        <w:t>;</w:t>
      </w:r>
    </w:p>
    <w:p w:rsidR="00631DAC" w:rsidRPr="005A7005" w:rsidRDefault="00631DAC" w:rsidP="00D71A7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0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повышение </w:t>
      </w:r>
      <w:r w:rsidR="007453E0" w:rsidRPr="005A7005">
        <w:rPr>
          <w:rFonts w:ascii="Times New Roman" w:hAnsi="Times New Roman" w:cs="Times New Roman"/>
          <w:bCs/>
          <w:sz w:val="28"/>
          <w:szCs w:val="28"/>
        </w:rPr>
        <w:t xml:space="preserve">квалификации специалистов </w:t>
      </w:r>
      <w:r w:rsidRPr="005A7005">
        <w:rPr>
          <w:rFonts w:ascii="Times New Roman" w:hAnsi="Times New Roman" w:cs="Times New Roman"/>
          <w:bCs/>
          <w:sz w:val="28"/>
          <w:szCs w:val="28"/>
        </w:rPr>
        <w:t>в сфере</w:t>
      </w:r>
      <w:r w:rsidR="007453E0">
        <w:rPr>
          <w:rFonts w:ascii="Times New Roman" w:hAnsi="Times New Roman" w:cs="Times New Roman"/>
          <w:bCs/>
          <w:sz w:val="28"/>
          <w:szCs w:val="28"/>
        </w:rPr>
        <w:t xml:space="preserve"> интеллектуальной собственности</w:t>
      </w:r>
      <w:r w:rsidRPr="005A700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57B0" w:rsidRPr="00F9600C" w:rsidRDefault="002357B0" w:rsidP="001E67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FE0" w:rsidRPr="00726917" w:rsidRDefault="002357B0" w:rsidP="002A5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00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41E4" w:rsidRPr="00F9600C">
        <w:rPr>
          <w:rFonts w:ascii="Times New Roman" w:hAnsi="Times New Roman" w:cs="Times New Roman"/>
          <w:b/>
          <w:bCs/>
          <w:sz w:val="28"/>
          <w:szCs w:val="28"/>
        </w:rPr>
        <w:t xml:space="preserve">бсудив </w:t>
      </w:r>
      <w:r w:rsidR="008D2FE0" w:rsidRPr="00F9600C">
        <w:rPr>
          <w:rFonts w:ascii="Times New Roman" w:hAnsi="Times New Roman" w:cs="Times New Roman"/>
          <w:b/>
          <w:bCs/>
          <w:sz w:val="28"/>
          <w:szCs w:val="28"/>
        </w:rPr>
        <w:t xml:space="preserve">проблемы, возникающие в процессе создания и использования интеллектуальной собственности, участники Форума </w:t>
      </w:r>
      <w:r w:rsidR="004645E2">
        <w:rPr>
          <w:rFonts w:ascii="Times New Roman" w:hAnsi="Times New Roman" w:cs="Times New Roman"/>
          <w:b/>
          <w:bCs/>
          <w:sz w:val="28"/>
          <w:szCs w:val="28"/>
        </w:rPr>
        <w:t>приходят к следующим выводам</w:t>
      </w:r>
      <w:r w:rsidR="007269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53E0" w:rsidRPr="00F9600C" w:rsidRDefault="007453E0" w:rsidP="002A5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917" w:rsidRDefault="003839D9" w:rsidP="00D84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6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ускорить </w:t>
      </w:r>
      <w:r w:rsidR="0074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</w:t>
      </w:r>
      <w:r w:rsidR="00D84657" w:rsidRPr="00383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134A" w:rsidRPr="003839D9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 </w:t>
      </w:r>
      <w:r w:rsidR="00A3134A" w:rsidRPr="00726917">
        <w:rPr>
          <w:rFonts w:ascii="Times New Roman" w:hAnsi="Times New Roman" w:cs="Times New Roman"/>
          <w:bCs/>
          <w:sz w:val="28"/>
          <w:szCs w:val="28"/>
        </w:rPr>
        <w:t>долгосрочн</w:t>
      </w:r>
      <w:r w:rsidR="00D84657" w:rsidRPr="00726917">
        <w:rPr>
          <w:rFonts w:ascii="Times New Roman" w:hAnsi="Times New Roman" w:cs="Times New Roman"/>
          <w:bCs/>
          <w:sz w:val="28"/>
          <w:szCs w:val="28"/>
        </w:rPr>
        <w:t>ой</w:t>
      </w:r>
      <w:r w:rsidR="00A3134A" w:rsidRPr="00726917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84657" w:rsidRPr="00726917">
        <w:rPr>
          <w:rFonts w:ascii="Times New Roman" w:hAnsi="Times New Roman" w:cs="Times New Roman"/>
          <w:bCs/>
          <w:sz w:val="28"/>
          <w:szCs w:val="28"/>
        </w:rPr>
        <w:t>ой Стратегии</w:t>
      </w:r>
      <w:r w:rsidR="00A3134A" w:rsidRPr="00726917">
        <w:rPr>
          <w:rFonts w:ascii="Times New Roman" w:hAnsi="Times New Roman" w:cs="Times New Roman"/>
          <w:bCs/>
          <w:sz w:val="28"/>
          <w:szCs w:val="28"/>
        </w:rPr>
        <w:t xml:space="preserve"> в сфере интеллектуальной собственности</w:t>
      </w:r>
      <w:r w:rsidR="00D84657" w:rsidRPr="00726917">
        <w:rPr>
          <w:rFonts w:ascii="Times New Roman" w:hAnsi="Times New Roman" w:cs="Times New Roman"/>
          <w:bCs/>
          <w:sz w:val="28"/>
          <w:szCs w:val="28"/>
        </w:rPr>
        <w:t>.</w:t>
      </w:r>
      <w:r w:rsidR="00D84657" w:rsidRPr="003A07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53E0" w:rsidRDefault="007453E0" w:rsidP="0024113C">
      <w:pPr>
        <w:pStyle w:val="2"/>
        <w:shd w:val="clear" w:color="auto" w:fill="auto"/>
        <w:spacing w:before="0" w:line="331" w:lineRule="exact"/>
        <w:ind w:left="60" w:right="60" w:firstLine="68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Стратегии, по мнению участников Форума, </w:t>
      </w:r>
      <w:r w:rsidR="0078131B" w:rsidRPr="00F9600C">
        <w:rPr>
          <w:bCs/>
          <w:sz w:val="28"/>
          <w:szCs w:val="28"/>
        </w:rPr>
        <w:t>должна предусматриваться система мер прямой и косвенной поддержки изобретательской деятельности в России, включая</w:t>
      </w:r>
      <w:r w:rsidR="0078131B" w:rsidRPr="00F9600C">
        <w:rPr>
          <w:sz w:val="28"/>
          <w:szCs w:val="28"/>
        </w:rPr>
        <w:t xml:space="preserve"> </w:t>
      </w:r>
      <w:r w:rsidR="0078131B" w:rsidRPr="00F9600C">
        <w:rPr>
          <w:bCs/>
          <w:sz w:val="28"/>
          <w:szCs w:val="28"/>
        </w:rPr>
        <w:t xml:space="preserve">налоговые, таможенные преференции, субсидии на снижение кредитных ставок для тех, кто занимается научно-исследовательскими и опытно-конструкторскими работами (далее – НИР и </w:t>
      </w:r>
      <w:proofErr w:type="gramStart"/>
      <w:r w:rsidR="0078131B" w:rsidRPr="00F9600C">
        <w:rPr>
          <w:bCs/>
          <w:sz w:val="28"/>
          <w:szCs w:val="28"/>
        </w:rPr>
        <w:t>ОКР</w:t>
      </w:r>
      <w:proofErr w:type="gramEnd"/>
      <w:r w:rsidR="0078131B" w:rsidRPr="00F9600C">
        <w:rPr>
          <w:bCs/>
          <w:sz w:val="28"/>
          <w:szCs w:val="28"/>
        </w:rPr>
        <w:t>) в конкретных отраслях.</w:t>
      </w:r>
      <w:r w:rsidR="001A41E4" w:rsidRPr="00F9600C">
        <w:rPr>
          <w:bCs/>
          <w:sz w:val="28"/>
          <w:szCs w:val="28"/>
        </w:rPr>
        <w:t xml:space="preserve"> </w:t>
      </w:r>
    </w:p>
    <w:p w:rsidR="0024113C" w:rsidRPr="00F9600C" w:rsidRDefault="0024113C" w:rsidP="0024113C">
      <w:pPr>
        <w:pStyle w:val="2"/>
        <w:shd w:val="clear" w:color="auto" w:fill="auto"/>
        <w:spacing w:before="0" w:line="331" w:lineRule="exact"/>
        <w:ind w:left="60" w:right="60" w:firstLine="680"/>
        <w:contextualSpacing/>
        <w:rPr>
          <w:bCs/>
          <w:sz w:val="28"/>
          <w:szCs w:val="28"/>
        </w:rPr>
      </w:pPr>
      <w:r w:rsidRPr="00F9600C">
        <w:rPr>
          <w:bCs/>
          <w:sz w:val="28"/>
          <w:szCs w:val="28"/>
        </w:rPr>
        <w:t>К числу предусмотренных Стратегией м</w:t>
      </w:r>
      <w:r w:rsidR="007453E0">
        <w:rPr>
          <w:bCs/>
          <w:sz w:val="28"/>
          <w:szCs w:val="28"/>
        </w:rPr>
        <w:t>ер следовало бы</w:t>
      </w:r>
      <w:r w:rsidRPr="00F9600C">
        <w:rPr>
          <w:bCs/>
          <w:sz w:val="28"/>
          <w:szCs w:val="28"/>
        </w:rPr>
        <w:t xml:space="preserve"> также отнести:</w:t>
      </w:r>
    </w:p>
    <w:p w:rsidR="0024113C" w:rsidRPr="00F9600C" w:rsidRDefault="0024113C" w:rsidP="0024113C">
      <w:pPr>
        <w:pStyle w:val="2"/>
        <w:numPr>
          <w:ilvl w:val="0"/>
          <w:numId w:val="5"/>
        </w:numPr>
        <w:shd w:val="clear" w:color="auto" w:fill="auto"/>
        <w:spacing w:before="0" w:line="331" w:lineRule="exact"/>
        <w:ind w:left="709" w:right="60"/>
        <w:contextualSpacing/>
        <w:rPr>
          <w:bCs/>
          <w:sz w:val="28"/>
          <w:szCs w:val="28"/>
        </w:rPr>
      </w:pPr>
      <w:r w:rsidRPr="003F260C">
        <w:rPr>
          <w:bCs/>
          <w:i/>
          <w:sz w:val="28"/>
          <w:szCs w:val="28"/>
        </w:rPr>
        <w:t xml:space="preserve">создание единого </w:t>
      </w:r>
      <w:r w:rsidRPr="003F260C">
        <w:rPr>
          <w:i/>
          <w:sz w:val="28"/>
          <w:szCs w:val="28"/>
        </w:rPr>
        <w:t>государственного регулятора</w:t>
      </w:r>
      <w:r w:rsidRPr="00F9600C">
        <w:rPr>
          <w:sz w:val="28"/>
          <w:szCs w:val="28"/>
        </w:rPr>
        <w:t xml:space="preserve"> в сфере интеллектуальной собственности</w:t>
      </w:r>
      <w:r w:rsidRPr="00F9600C">
        <w:rPr>
          <w:bCs/>
          <w:sz w:val="28"/>
          <w:szCs w:val="28"/>
        </w:rPr>
        <w:t xml:space="preserve"> на базе одного федерального органа исполнительной власти </w:t>
      </w:r>
      <w:r w:rsidR="007453E0">
        <w:rPr>
          <w:bCs/>
          <w:sz w:val="28"/>
          <w:szCs w:val="28"/>
        </w:rPr>
        <w:t>(</w:t>
      </w:r>
      <w:r w:rsidRPr="00F9600C">
        <w:rPr>
          <w:bCs/>
          <w:sz w:val="28"/>
          <w:szCs w:val="28"/>
        </w:rPr>
        <w:t xml:space="preserve">в целях </w:t>
      </w:r>
      <w:proofErr w:type="gramStart"/>
      <w:r w:rsidRPr="00F9600C">
        <w:rPr>
          <w:bCs/>
          <w:sz w:val="28"/>
          <w:szCs w:val="28"/>
        </w:rPr>
        <w:t>исключения дублирования функций федеральных органов исполнительной власти</w:t>
      </w:r>
      <w:proofErr w:type="gramEnd"/>
      <w:r w:rsidRPr="00F9600C">
        <w:rPr>
          <w:bCs/>
          <w:sz w:val="28"/>
          <w:szCs w:val="28"/>
        </w:rPr>
        <w:t xml:space="preserve"> в сфере интеллектуальной собственности</w:t>
      </w:r>
      <w:r w:rsidR="007453E0">
        <w:rPr>
          <w:bCs/>
          <w:sz w:val="28"/>
          <w:szCs w:val="28"/>
        </w:rPr>
        <w:t>)</w:t>
      </w:r>
      <w:r w:rsidR="007453E0" w:rsidRPr="007453E0">
        <w:rPr>
          <w:bCs/>
          <w:sz w:val="28"/>
          <w:szCs w:val="28"/>
        </w:rPr>
        <w:t>;</w:t>
      </w:r>
    </w:p>
    <w:p w:rsidR="00644FA3" w:rsidRPr="00A75CA2" w:rsidRDefault="0024113C" w:rsidP="0024113C">
      <w:pPr>
        <w:pStyle w:val="2"/>
        <w:numPr>
          <w:ilvl w:val="0"/>
          <w:numId w:val="5"/>
        </w:numPr>
        <w:shd w:val="clear" w:color="auto" w:fill="auto"/>
        <w:spacing w:before="0" w:line="331" w:lineRule="exact"/>
        <w:ind w:left="709" w:right="60"/>
        <w:contextualSpacing/>
        <w:rPr>
          <w:bCs/>
          <w:sz w:val="28"/>
          <w:szCs w:val="28"/>
        </w:rPr>
      </w:pPr>
      <w:r w:rsidRPr="003F260C">
        <w:rPr>
          <w:bCs/>
          <w:i/>
          <w:sz w:val="28"/>
          <w:szCs w:val="28"/>
        </w:rPr>
        <w:t>создание</w:t>
      </w:r>
      <w:r w:rsidR="001A41E4" w:rsidRPr="003F260C">
        <w:rPr>
          <w:i/>
          <w:sz w:val="28"/>
          <w:szCs w:val="28"/>
        </w:rPr>
        <w:t xml:space="preserve"> института Уполномоченного при Президенте РФ по защите прав </w:t>
      </w:r>
      <w:r w:rsidR="00C24E1B">
        <w:rPr>
          <w:i/>
          <w:sz w:val="28"/>
          <w:szCs w:val="28"/>
        </w:rPr>
        <w:t>изобретателей</w:t>
      </w:r>
      <w:r w:rsidR="001A41E4" w:rsidRPr="00843748">
        <w:rPr>
          <w:sz w:val="28"/>
          <w:szCs w:val="28"/>
        </w:rPr>
        <w:t>.</w:t>
      </w:r>
      <w:r w:rsidR="001A41E4" w:rsidRPr="00F9600C">
        <w:rPr>
          <w:sz w:val="28"/>
          <w:szCs w:val="28"/>
        </w:rPr>
        <w:t xml:space="preserve">  </w:t>
      </w:r>
    </w:p>
    <w:p w:rsidR="00A75CA2" w:rsidRPr="00F9600C" w:rsidRDefault="00A75CA2" w:rsidP="00A75CA2">
      <w:pPr>
        <w:pStyle w:val="2"/>
        <w:shd w:val="clear" w:color="auto" w:fill="auto"/>
        <w:spacing w:before="0" w:line="331" w:lineRule="exact"/>
        <w:ind w:left="709" w:right="60"/>
        <w:contextualSpacing/>
        <w:rPr>
          <w:bCs/>
          <w:sz w:val="28"/>
          <w:szCs w:val="28"/>
        </w:rPr>
      </w:pPr>
    </w:p>
    <w:p w:rsidR="00B461D7" w:rsidRPr="00B461D7" w:rsidRDefault="00B461D7" w:rsidP="00B4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D7">
        <w:rPr>
          <w:rFonts w:ascii="Times New Roman" w:hAnsi="Times New Roman" w:cs="Times New Roman"/>
          <w:bCs/>
          <w:sz w:val="28"/>
          <w:szCs w:val="28"/>
        </w:rPr>
        <w:t xml:space="preserve">Принятие государственной Стратегии в сфере интеллектуальной собственности позволит </w:t>
      </w:r>
      <w:r w:rsidR="00A75CA2">
        <w:rPr>
          <w:rFonts w:ascii="Times New Roman" w:hAnsi="Times New Roman" w:cs="Times New Roman"/>
          <w:bCs/>
          <w:sz w:val="28"/>
          <w:szCs w:val="28"/>
        </w:rPr>
        <w:t>сформировать ту питательную среду, которая в ближайшем будущем обеспечит развитие</w:t>
      </w:r>
      <w:r w:rsidRPr="00B461D7">
        <w:rPr>
          <w:rFonts w:ascii="Times New Roman" w:hAnsi="Times New Roman" w:cs="Times New Roman"/>
          <w:bCs/>
          <w:sz w:val="28"/>
          <w:szCs w:val="28"/>
        </w:rPr>
        <w:t xml:space="preserve"> высокотехнологичных компаний,  активное </w:t>
      </w:r>
      <w:r w:rsidRPr="00B461D7">
        <w:rPr>
          <w:rFonts w:ascii="Times New Roman" w:hAnsi="Times New Roman" w:cs="Times New Roman"/>
          <w:sz w:val="28"/>
          <w:szCs w:val="28"/>
        </w:rPr>
        <w:t xml:space="preserve">взаимодействие между крупными корпорациями, малым и средним бизнесом, а также создание необходимой инфраструктуры, обеспечивающей вовлечение нематериальных активов в коммерческий </w:t>
      </w:r>
      <w:r w:rsidR="00954940">
        <w:rPr>
          <w:rFonts w:ascii="Times New Roman" w:hAnsi="Times New Roman" w:cs="Times New Roman"/>
          <w:sz w:val="28"/>
          <w:szCs w:val="28"/>
        </w:rPr>
        <w:t>оборот, рост</w:t>
      </w:r>
      <w:r w:rsidRPr="00B461D7">
        <w:rPr>
          <w:rFonts w:ascii="Times New Roman" w:hAnsi="Times New Roman" w:cs="Times New Roman"/>
          <w:sz w:val="28"/>
          <w:szCs w:val="28"/>
        </w:rPr>
        <w:t xml:space="preserve"> высокотехнологичного </w:t>
      </w:r>
      <w:proofErr w:type="spellStart"/>
      <w:r w:rsidRPr="00B461D7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B461D7">
        <w:rPr>
          <w:rFonts w:ascii="Times New Roman" w:hAnsi="Times New Roman" w:cs="Times New Roman"/>
          <w:sz w:val="28"/>
          <w:szCs w:val="28"/>
        </w:rPr>
        <w:t xml:space="preserve"> экспорта.</w:t>
      </w:r>
    </w:p>
    <w:p w:rsidR="00196F18" w:rsidRDefault="00196F18" w:rsidP="002411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C5D09" w:rsidRDefault="00196F18" w:rsidP="00911DFA">
      <w:pPr>
        <w:pStyle w:val="2"/>
        <w:spacing w:line="326" w:lineRule="exact"/>
        <w:ind w:left="60" w:right="60" w:firstLine="680"/>
        <w:rPr>
          <w:rStyle w:val="ad"/>
          <w:i w:val="0"/>
          <w:sz w:val="28"/>
          <w:szCs w:val="28"/>
        </w:rPr>
      </w:pPr>
      <w:r w:rsidRPr="007453E0">
        <w:rPr>
          <w:rStyle w:val="ad"/>
          <w:b/>
          <w:i w:val="0"/>
          <w:sz w:val="28"/>
          <w:szCs w:val="28"/>
        </w:rPr>
        <w:t>2.</w:t>
      </w:r>
      <w:r>
        <w:rPr>
          <w:rStyle w:val="ad"/>
          <w:i w:val="0"/>
          <w:sz w:val="28"/>
          <w:szCs w:val="28"/>
        </w:rPr>
        <w:t xml:space="preserve"> </w:t>
      </w:r>
      <w:r w:rsidR="00911DFA" w:rsidRPr="00911DFA">
        <w:rPr>
          <w:rStyle w:val="ad"/>
          <w:i w:val="0"/>
          <w:sz w:val="28"/>
          <w:szCs w:val="28"/>
        </w:rPr>
        <w:t>С увеличением значения и стоимости объектов интеллектуальной собственности для завоевания современных рынков предприниматели ищут возможности подтверждения возникновения либо принадлежности интеллектуальных прав наименее затратным и максимально быстрым способом.</w:t>
      </w:r>
      <w:r w:rsidR="00911DFA">
        <w:rPr>
          <w:rStyle w:val="ad"/>
          <w:i w:val="0"/>
          <w:sz w:val="28"/>
          <w:szCs w:val="28"/>
        </w:rPr>
        <w:t xml:space="preserve"> </w:t>
      </w:r>
    </w:p>
    <w:p w:rsidR="007453E0" w:rsidRPr="0064191A" w:rsidRDefault="00911DFA" w:rsidP="00911DFA">
      <w:pPr>
        <w:pStyle w:val="2"/>
        <w:spacing w:line="326" w:lineRule="exact"/>
        <w:ind w:left="60" w:right="60" w:firstLine="680"/>
        <w:rPr>
          <w:rStyle w:val="ad"/>
          <w:i w:val="0"/>
          <w:sz w:val="28"/>
          <w:szCs w:val="28"/>
        </w:rPr>
      </w:pPr>
      <w:r w:rsidRPr="00911DFA">
        <w:rPr>
          <w:rStyle w:val="ad"/>
          <w:i w:val="0"/>
          <w:sz w:val="28"/>
          <w:szCs w:val="28"/>
        </w:rPr>
        <w:t>Методом для решения такой задачи</w:t>
      </w:r>
      <w:r w:rsidR="00360505">
        <w:rPr>
          <w:rStyle w:val="ad"/>
          <w:i w:val="0"/>
          <w:sz w:val="28"/>
          <w:szCs w:val="28"/>
        </w:rPr>
        <w:t>, по мнению участников Форума,</w:t>
      </w:r>
      <w:r w:rsidRPr="00911DFA">
        <w:rPr>
          <w:rStyle w:val="ad"/>
          <w:i w:val="0"/>
          <w:sz w:val="28"/>
          <w:szCs w:val="28"/>
        </w:rPr>
        <w:t xml:space="preserve"> могло бы стать применение </w:t>
      </w:r>
      <w:r w:rsidRPr="003B33C0">
        <w:rPr>
          <w:rStyle w:val="ad"/>
          <w:i w:val="0"/>
          <w:sz w:val="28"/>
          <w:szCs w:val="28"/>
          <w:u w:val="single"/>
        </w:rPr>
        <w:t>новой технологии</w:t>
      </w:r>
      <w:r w:rsidR="00EA7599" w:rsidRPr="003B33C0">
        <w:rPr>
          <w:rStyle w:val="ad"/>
          <w:i w:val="0"/>
          <w:sz w:val="28"/>
          <w:szCs w:val="28"/>
          <w:u w:val="single"/>
        </w:rPr>
        <w:t xml:space="preserve"> </w:t>
      </w:r>
      <w:proofErr w:type="spellStart"/>
      <w:r w:rsidR="00EA7599" w:rsidRPr="003B33C0">
        <w:rPr>
          <w:rStyle w:val="ad"/>
          <w:i w:val="0"/>
          <w:sz w:val="28"/>
          <w:szCs w:val="28"/>
          <w:u w:val="single"/>
        </w:rPr>
        <w:t>Blockchain</w:t>
      </w:r>
      <w:proofErr w:type="spellEnd"/>
      <w:r w:rsidR="00EA7599" w:rsidRPr="003B33C0">
        <w:rPr>
          <w:rStyle w:val="ad"/>
          <w:i w:val="0"/>
          <w:sz w:val="28"/>
          <w:szCs w:val="28"/>
          <w:u w:val="single"/>
        </w:rPr>
        <w:t xml:space="preserve"> (</w:t>
      </w:r>
      <w:proofErr w:type="spellStart"/>
      <w:r w:rsidR="00EA7599" w:rsidRPr="003B33C0">
        <w:rPr>
          <w:rStyle w:val="ad"/>
          <w:i w:val="0"/>
          <w:sz w:val="28"/>
          <w:szCs w:val="28"/>
          <w:u w:val="single"/>
        </w:rPr>
        <w:t>блокчейн</w:t>
      </w:r>
      <w:proofErr w:type="spellEnd"/>
      <w:r w:rsidR="00EA7599" w:rsidRPr="003B33C0">
        <w:rPr>
          <w:rStyle w:val="ad"/>
          <w:i w:val="0"/>
          <w:sz w:val="28"/>
          <w:szCs w:val="28"/>
          <w:u w:val="single"/>
        </w:rPr>
        <w:t>)</w:t>
      </w:r>
      <w:r w:rsidRPr="00911DFA">
        <w:rPr>
          <w:rStyle w:val="ad"/>
          <w:i w:val="0"/>
          <w:sz w:val="28"/>
          <w:szCs w:val="28"/>
        </w:rPr>
        <w:t>.</w:t>
      </w:r>
    </w:p>
    <w:p w:rsidR="007453E0" w:rsidRDefault="00911DFA" w:rsidP="00911DFA">
      <w:pPr>
        <w:pStyle w:val="2"/>
        <w:spacing w:line="326" w:lineRule="exact"/>
        <w:ind w:left="60" w:right="60" w:firstLine="680"/>
        <w:rPr>
          <w:rStyle w:val="ad"/>
          <w:i w:val="0"/>
          <w:sz w:val="28"/>
          <w:szCs w:val="28"/>
        </w:rPr>
      </w:pPr>
      <w:r w:rsidRPr="00911DFA">
        <w:rPr>
          <w:rStyle w:val="ad"/>
          <w:i w:val="0"/>
          <w:sz w:val="28"/>
          <w:szCs w:val="28"/>
        </w:rPr>
        <w:t xml:space="preserve">Востребованными </w:t>
      </w:r>
      <w:r w:rsidR="007453E0">
        <w:rPr>
          <w:rStyle w:val="ad"/>
          <w:i w:val="0"/>
          <w:sz w:val="28"/>
          <w:szCs w:val="28"/>
        </w:rPr>
        <w:t xml:space="preserve">для бизнеса </w:t>
      </w:r>
      <w:r w:rsidRPr="00911DFA">
        <w:rPr>
          <w:rStyle w:val="ad"/>
          <w:i w:val="0"/>
          <w:sz w:val="28"/>
          <w:szCs w:val="28"/>
        </w:rPr>
        <w:t xml:space="preserve">во многих случаях стали сервисы, дающие возможность закрепить </w:t>
      </w:r>
      <w:r w:rsidR="007453E0">
        <w:rPr>
          <w:rStyle w:val="ad"/>
          <w:i w:val="0"/>
          <w:sz w:val="28"/>
          <w:szCs w:val="28"/>
        </w:rPr>
        <w:t>авторское право и смежные права,</w:t>
      </w:r>
      <w:r w:rsidRPr="00911DFA">
        <w:rPr>
          <w:rStyle w:val="ad"/>
          <w:i w:val="0"/>
          <w:sz w:val="28"/>
          <w:szCs w:val="28"/>
        </w:rPr>
        <w:t xml:space="preserve"> наиболее уязвимые с точки зрения несанкционированного копирования и распространения. Обычно для этого используется модель депонирования, когда правообладатель любым доступным способом фиксирует свои права.</w:t>
      </w:r>
    </w:p>
    <w:p w:rsidR="007C5D09" w:rsidRDefault="00911DFA" w:rsidP="00911DFA">
      <w:pPr>
        <w:pStyle w:val="2"/>
        <w:spacing w:line="326" w:lineRule="exact"/>
        <w:ind w:left="60" w:right="60" w:firstLine="680"/>
        <w:rPr>
          <w:rStyle w:val="ad"/>
          <w:i w:val="0"/>
          <w:sz w:val="28"/>
          <w:szCs w:val="28"/>
        </w:rPr>
      </w:pPr>
      <w:r w:rsidRPr="00911DFA">
        <w:rPr>
          <w:rStyle w:val="ad"/>
          <w:i w:val="0"/>
          <w:sz w:val="28"/>
          <w:szCs w:val="28"/>
        </w:rPr>
        <w:lastRenderedPageBreak/>
        <w:t xml:space="preserve">Также во всем мире созданы и ведутся различные реестры объектов авторских и смежных прав. В России такая деятельность осуществляется организациями по коллективному управлению интеллектуальными правами, некоторыми коммерческими организациями. </w:t>
      </w:r>
    </w:p>
    <w:p w:rsidR="00911DFA" w:rsidRDefault="007453E0" w:rsidP="00911DFA">
      <w:pPr>
        <w:pStyle w:val="2"/>
        <w:spacing w:line="326" w:lineRule="exact"/>
        <w:ind w:left="60" w:right="60" w:firstLine="680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Участники Форума отмечают, что сейчас р</w:t>
      </w:r>
      <w:r w:rsidR="00911DFA" w:rsidRPr="00911DFA">
        <w:rPr>
          <w:rStyle w:val="ad"/>
          <w:i w:val="0"/>
          <w:sz w:val="28"/>
          <w:szCs w:val="28"/>
        </w:rPr>
        <w:t>еестры ведутся разрозненно, получение доступа к представленной в них информации, скорость ее актуализации не соответствуют требованиям времени.</w:t>
      </w:r>
      <w:r w:rsidR="00911DFA">
        <w:rPr>
          <w:rStyle w:val="ad"/>
          <w:i w:val="0"/>
          <w:sz w:val="28"/>
          <w:szCs w:val="28"/>
        </w:rPr>
        <w:t xml:space="preserve"> </w:t>
      </w:r>
      <w:r w:rsidR="00911DFA" w:rsidRPr="00911DFA">
        <w:rPr>
          <w:rStyle w:val="ad"/>
          <w:i w:val="0"/>
          <w:sz w:val="28"/>
          <w:szCs w:val="28"/>
        </w:rPr>
        <w:t>Развитие современных технологий предоставляет возможность использования для целей ведения реестров объектов авторских и смежных прав технологию блокчейн. Это позволит  объединить разрозненные реестры, повысить защиту и охрану объектов</w:t>
      </w:r>
      <w:r w:rsidR="00911DFA">
        <w:rPr>
          <w:rStyle w:val="ad"/>
          <w:i w:val="0"/>
          <w:sz w:val="28"/>
          <w:szCs w:val="28"/>
        </w:rPr>
        <w:t xml:space="preserve"> интеллектуальной собственности</w:t>
      </w:r>
      <w:r w:rsidR="00911DFA" w:rsidRPr="00911DFA">
        <w:rPr>
          <w:rStyle w:val="ad"/>
          <w:i w:val="0"/>
          <w:sz w:val="28"/>
          <w:szCs w:val="28"/>
        </w:rPr>
        <w:t>.</w:t>
      </w:r>
      <w:r w:rsidR="00911DFA">
        <w:rPr>
          <w:rStyle w:val="ad"/>
          <w:i w:val="0"/>
          <w:sz w:val="28"/>
          <w:szCs w:val="28"/>
        </w:rPr>
        <w:t xml:space="preserve"> </w:t>
      </w:r>
    </w:p>
    <w:p w:rsidR="00911DFA" w:rsidRPr="000802A5" w:rsidRDefault="00911DFA" w:rsidP="000802A5">
      <w:pPr>
        <w:spacing w:after="0" w:line="240" w:lineRule="auto"/>
        <w:ind w:firstLine="708"/>
        <w:contextualSpacing/>
        <w:jc w:val="both"/>
        <w:rPr>
          <w:rStyle w:val="ad"/>
          <w:rFonts w:eastAsiaTheme="minorHAnsi"/>
          <w:iCs w:val="0"/>
          <w:color w:val="auto"/>
          <w:sz w:val="28"/>
          <w:szCs w:val="28"/>
          <w:shd w:val="clear" w:color="auto" w:fill="auto"/>
        </w:rPr>
      </w:pPr>
      <w:r w:rsidRPr="00911DFA">
        <w:rPr>
          <w:rFonts w:ascii="Times New Roman" w:hAnsi="Times New Roman" w:cs="Times New Roman"/>
          <w:i/>
          <w:sz w:val="28"/>
          <w:szCs w:val="28"/>
        </w:rPr>
        <w:t xml:space="preserve">Участники Форума предлагают </w:t>
      </w:r>
      <w:r w:rsidR="00726917">
        <w:rPr>
          <w:rFonts w:ascii="Times New Roman" w:hAnsi="Times New Roman" w:cs="Times New Roman"/>
          <w:i/>
          <w:sz w:val="28"/>
          <w:szCs w:val="28"/>
        </w:rPr>
        <w:t xml:space="preserve">профильным органам власти </w:t>
      </w:r>
      <w:r w:rsidRPr="00911DFA">
        <w:rPr>
          <w:rFonts w:ascii="Times New Roman" w:hAnsi="Times New Roman" w:cs="Times New Roman"/>
          <w:i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возможность использования технологии </w:t>
      </w:r>
      <w:r w:rsidRPr="00911DFA">
        <w:rPr>
          <w:rFonts w:ascii="Times New Roman" w:hAnsi="Times New Roman" w:cs="Times New Roman"/>
          <w:i/>
          <w:sz w:val="28"/>
          <w:szCs w:val="28"/>
        </w:rPr>
        <w:t>блокчейн</w:t>
      </w:r>
      <w:r w:rsidR="00080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5B11">
        <w:rPr>
          <w:rFonts w:ascii="Times New Roman" w:hAnsi="Times New Roman" w:cs="Times New Roman"/>
          <w:i/>
          <w:sz w:val="28"/>
          <w:szCs w:val="28"/>
        </w:rPr>
        <w:t xml:space="preserve">в качестве основы для </w:t>
      </w:r>
      <w:r w:rsidR="000802A5">
        <w:rPr>
          <w:rFonts w:ascii="Times New Roman" w:hAnsi="Times New Roman" w:cs="Times New Roman"/>
          <w:i/>
          <w:sz w:val="28"/>
          <w:szCs w:val="28"/>
        </w:rPr>
        <w:t xml:space="preserve">ведения единого реестра </w:t>
      </w:r>
      <w:r w:rsidR="00726917">
        <w:rPr>
          <w:rFonts w:ascii="Times New Roman" w:hAnsi="Times New Roman" w:cs="Times New Roman"/>
          <w:i/>
          <w:sz w:val="28"/>
          <w:szCs w:val="28"/>
        </w:rPr>
        <w:t>авторского права и смежных прав</w:t>
      </w:r>
      <w:r w:rsidR="000802A5">
        <w:rPr>
          <w:rFonts w:ascii="Times New Roman" w:hAnsi="Times New Roman" w:cs="Times New Roman"/>
          <w:i/>
          <w:sz w:val="28"/>
          <w:szCs w:val="28"/>
        </w:rPr>
        <w:t>;</w:t>
      </w:r>
      <w:r w:rsidR="006B2FAC">
        <w:rPr>
          <w:rFonts w:ascii="Times New Roman" w:hAnsi="Times New Roman" w:cs="Times New Roman"/>
          <w:i/>
          <w:sz w:val="28"/>
          <w:szCs w:val="28"/>
        </w:rPr>
        <w:t xml:space="preserve"> совершенствования отдельных </w:t>
      </w:r>
      <w:proofErr w:type="gramStart"/>
      <w:r w:rsidR="006B2FAC">
        <w:rPr>
          <w:rFonts w:ascii="Times New Roman" w:hAnsi="Times New Roman" w:cs="Times New Roman"/>
          <w:i/>
          <w:sz w:val="28"/>
          <w:szCs w:val="28"/>
        </w:rPr>
        <w:t xml:space="preserve">элементов </w:t>
      </w:r>
      <w:r w:rsidR="006B2FAC" w:rsidRPr="00911DFA">
        <w:rPr>
          <w:rStyle w:val="ad"/>
          <w:rFonts w:eastAsiaTheme="minorHAnsi"/>
          <w:sz w:val="28"/>
          <w:szCs w:val="28"/>
        </w:rPr>
        <w:t xml:space="preserve">системы </w:t>
      </w:r>
      <w:r w:rsidRPr="00911DFA">
        <w:rPr>
          <w:rStyle w:val="ad"/>
          <w:rFonts w:eastAsiaTheme="minorHAnsi"/>
          <w:sz w:val="28"/>
          <w:szCs w:val="28"/>
        </w:rPr>
        <w:t>государственной регистрации перехода прав</w:t>
      </w:r>
      <w:proofErr w:type="gramEnd"/>
      <w:r w:rsidRPr="00911DFA">
        <w:rPr>
          <w:rStyle w:val="ad"/>
          <w:rFonts w:eastAsiaTheme="minorHAnsi"/>
          <w:sz w:val="28"/>
          <w:szCs w:val="28"/>
        </w:rPr>
        <w:t xml:space="preserve"> на объекты промышленной собственности, что позволит повысить эффективность их использования, в</w:t>
      </w:r>
      <w:r w:rsidR="008E5BC6">
        <w:rPr>
          <w:rStyle w:val="ad"/>
          <w:rFonts w:eastAsiaTheme="minorHAnsi"/>
          <w:sz w:val="28"/>
          <w:szCs w:val="28"/>
        </w:rPr>
        <w:t>овлечения в коммерческий оборот</w:t>
      </w:r>
      <w:r w:rsidR="009E5BA2">
        <w:rPr>
          <w:rStyle w:val="ad"/>
          <w:rFonts w:eastAsiaTheme="minorHAnsi"/>
          <w:sz w:val="28"/>
          <w:szCs w:val="28"/>
        </w:rPr>
        <w:t>.</w:t>
      </w:r>
    </w:p>
    <w:p w:rsidR="007C5D09" w:rsidRDefault="007453E0" w:rsidP="00726917">
      <w:pPr>
        <w:pStyle w:val="2"/>
        <w:spacing w:before="0" w:line="240" w:lineRule="auto"/>
        <w:ind w:left="60" w:right="60" w:firstLine="680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Кроме того, и</w:t>
      </w:r>
      <w:r w:rsidR="008E5BC6">
        <w:rPr>
          <w:rStyle w:val="ad"/>
          <w:i w:val="0"/>
          <w:sz w:val="28"/>
          <w:szCs w:val="28"/>
        </w:rPr>
        <w:t xml:space="preserve">спользование технологии блокчейн могло бы способствовать повышению эффективности обмена информацией о правовом статусе заявок на регистрацию объектов промышленной собственности между патентными ведомствами государств-членов Всемирной организации интеллектуальной собственности. </w:t>
      </w:r>
    </w:p>
    <w:p w:rsidR="001474E3" w:rsidRDefault="008E5BC6" w:rsidP="00726917">
      <w:pPr>
        <w:pStyle w:val="2"/>
        <w:spacing w:before="0" w:line="240" w:lineRule="auto"/>
        <w:ind w:left="60" w:right="60" w:firstLine="680"/>
        <w:rPr>
          <w:rStyle w:val="ad"/>
          <w:sz w:val="28"/>
          <w:szCs w:val="28"/>
        </w:rPr>
      </w:pPr>
      <w:r w:rsidRPr="00F70BCE">
        <w:rPr>
          <w:rStyle w:val="ad"/>
          <w:sz w:val="28"/>
          <w:szCs w:val="28"/>
        </w:rPr>
        <w:t xml:space="preserve">В этой связи предлагается </w:t>
      </w:r>
      <w:r w:rsidR="00F45986">
        <w:rPr>
          <w:rStyle w:val="ad"/>
          <w:sz w:val="28"/>
          <w:szCs w:val="28"/>
        </w:rPr>
        <w:t>обсудит</w:t>
      </w:r>
      <w:r w:rsidR="004A7068">
        <w:rPr>
          <w:rStyle w:val="ad"/>
          <w:sz w:val="28"/>
          <w:szCs w:val="28"/>
        </w:rPr>
        <w:t>ь</w:t>
      </w:r>
      <w:r w:rsidR="00F45986">
        <w:rPr>
          <w:rStyle w:val="ad"/>
          <w:sz w:val="28"/>
          <w:szCs w:val="28"/>
        </w:rPr>
        <w:t xml:space="preserve"> вопрос о</w:t>
      </w:r>
      <w:r w:rsidR="00551594">
        <w:rPr>
          <w:rStyle w:val="ad"/>
          <w:sz w:val="28"/>
          <w:szCs w:val="28"/>
        </w:rPr>
        <w:t xml:space="preserve">  внедрении технологии блокчейн в </w:t>
      </w:r>
      <w:r w:rsidR="00275946">
        <w:rPr>
          <w:rStyle w:val="ad"/>
          <w:sz w:val="28"/>
          <w:szCs w:val="28"/>
        </w:rPr>
        <w:t xml:space="preserve">стандарты </w:t>
      </w:r>
      <w:bookmarkStart w:id="0" w:name="_GoBack"/>
      <w:bookmarkEnd w:id="0"/>
      <w:r w:rsidR="00275946">
        <w:rPr>
          <w:rStyle w:val="ad"/>
          <w:sz w:val="28"/>
          <w:szCs w:val="28"/>
        </w:rPr>
        <w:t xml:space="preserve">ВОИС, используемые </w:t>
      </w:r>
      <w:r w:rsidR="00F70BCE" w:rsidRPr="00F70BCE">
        <w:rPr>
          <w:rStyle w:val="ad"/>
          <w:sz w:val="28"/>
          <w:szCs w:val="28"/>
        </w:rPr>
        <w:t>для обмена информацией</w:t>
      </w:r>
      <w:r w:rsidR="00AF3FF7">
        <w:rPr>
          <w:rStyle w:val="ad"/>
          <w:sz w:val="28"/>
          <w:szCs w:val="28"/>
        </w:rPr>
        <w:t xml:space="preserve"> между патентными ведомствами</w:t>
      </w:r>
      <w:r w:rsidR="003B33C0">
        <w:rPr>
          <w:rStyle w:val="ad"/>
          <w:sz w:val="28"/>
          <w:szCs w:val="28"/>
        </w:rPr>
        <w:t xml:space="preserve">. </w:t>
      </w:r>
    </w:p>
    <w:p w:rsidR="007453E0" w:rsidRDefault="007453E0" w:rsidP="00911DFA">
      <w:pPr>
        <w:pStyle w:val="2"/>
        <w:spacing w:line="326" w:lineRule="exact"/>
        <w:ind w:left="60" w:right="60" w:firstLine="680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Участники Форума высказываются также за скорейшее принятие з</w:t>
      </w:r>
      <w:r w:rsidR="006B1257">
        <w:rPr>
          <w:rStyle w:val="ad"/>
          <w:i w:val="0"/>
          <w:sz w:val="28"/>
          <w:szCs w:val="28"/>
        </w:rPr>
        <w:t>аконопроект</w:t>
      </w:r>
      <w:r>
        <w:rPr>
          <w:rStyle w:val="ad"/>
          <w:i w:val="0"/>
          <w:sz w:val="28"/>
          <w:szCs w:val="28"/>
        </w:rPr>
        <w:t>а</w:t>
      </w:r>
      <w:r w:rsidR="001474E3">
        <w:rPr>
          <w:rStyle w:val="ad"/>
          <w:i w:val="0"/>
          <w:sz w:val="28"/>
          <w:szCs w:val="28"/>
        </w:rPr>
        <w:t xml:space="preserve"> №</w:t>
      </w:r>
      <w:r w:rsidR="001474E3" w:rsidRPr="001474E3">
        <w:t xml:space="preserve"> </w:t>
      </w:r>
      <w:r w:rsidR="001474E3" w:rsidRPr="001474E3">
        <w:rPr>
          <w:rStyle w:val="ad"/>
          <w:i w:val="0"/>
          <w:sz w:val="28"/>
          <w:szCs w:val="28"/>
        </w:rPr>
        <w:t>424632-7</w:t>
      </w:r>
      <w:r w:rsidR="001474E3">
        <w:rPr>
          <w:rStyle w:val="ad"/>
          <w:i w:val="0"/>
          <w:sz w:val="28"/>
          <w:szCs w:val="28"/>
        </w:rPr>
        <w:t xml:space="preserve"> «</w:t>
      </w:r>
      <w:r w:rsidR="001474E3" w:rsidRPr="001474E3">
        <w:rPr>
          <w:rStyle w:val="ad"/>
          <w:i w:val="0"/>
          <w:sz w:val="28"/>
          <w:szCs w:val="28"/>
        </w:rPr>
        <w:t>О внесении изменений в части первую, вторую и четвертую Гражданского кодекса Российской Федерации</w:t>
      </w:r>
      <w:r w:rsidR="001474E3">
        <w:rPr>
          <w:rStyle w:val="ad"/>
          <w:i w:val="0"/>
          <w:sz w:val="28"/>
          <w:szCs w:val="28"/>
        </w:rPr>
        <w:t>»</w:t>
      </w:r>
      <w:r w:rsidR="006B1257">
        <w:rPr>
          <w:rStyle w:val="ad"/>
          <w:i w:val="0"/>
          <w:sz w:val="28"/>
          <w:szCs w:val="28"/>
        </w:rPr>
        <w:t xml:space="preserve">, </w:t>
      </w:r>
      <w:r>
        <w:rPr>
          <w:rStyle w:val="ad"/>
          <w:i w:val="0"/>
          <w:sz w:val="28"/>
          <w:szCs w:val="28"/>
        </w:rPr>
        <w:t xml:space="preserve">внесенного депутатами Государственной Думы Володиным </w:t>
      </w:r>
      <w:r w:rsidR="00B201FF">
        <w:rPr>
          <w:rStyle w:val="ad"/>
          <w:i w:val="0"/>
          <w:sz w:val="28"/>
          <w:szCs w:val="28"/>
        </w:rPr>
        <w:t xml:space="preserve">В.В. </w:t>
      </w:r>
      <w:r>
        <w:rPr>
          <w:rStyle w:val="ad"/>
          <w:i w:val="0"/>
          <w:sz w:val="28"/>
          <w:szCs w:val="28"/>
        </w:rPr>
        <w:t>и Крашенинниковым</w:t>
      </w:r>
      <w:r w:rsidR="00B201FF" w:rsidRPr="00B201FF">
        <w:rPr>
          <w:rStyle w:val="ad"/>
          <w:i w:val="0"/>
          <w:sz w:val="28"/>
          <w:szCs w:val="28"/>
        </w:rPr>
        <w:t xml:space="preserve"> </w:t>
      </w:r>
      <w:r w:rsidR="00B201FF">
        <w:rPr>
          <w:rStyle w:val="ad"/>
          <w:i w:val="0"/>
          <w:sz w:val="28"/>
          <w:szCs w:val="28"/>
        </w:rPr>
        <w:t>П.В.</w:t>
      </w:r>
    </w:p>
    <w:p w:rsidR="00911DFA" w:rsidRPr="00911DFA" w:rsidRDefault="007453E0" w:rsidP="00911DFA">
      <w:pPr>
        <w:pStyle w:val="2"/>
        <w:spacing w:line="326" w:lineRule="exact"/>
        <w:ind w:left="60" w:right="60" w:firstLine="680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Проект вводит понятие «цифровое право», направлен</w:t>
      </w:r>
      <w:r w:rsidR="006B1257">
        <w:rPr>
          <w:rStyle w:val="ad"/>
          <w:i w:val="0"/>
          <w:sz w:val="28"/>
          <w:szCs w:val="28"/>
        </w:rPr>
        <w:t xml:space="preserve"> на </w:t>
      </w:r>
      <w:r w:rsidR="006B1257">
        <w:rPr>
          <w:sz w:val="28"/>
          <w:szCs w:val="28"/>
        </w:rPr>
        <w:t>регулирование рынка существующих в информационно-телекоммуникационной сети новых объектов экономических отношений,</w:t>
      </w:r>
      <w:r>
        <w:rPr>
          <w:sz w:val="28"/>
          <w:szCs w:val="28"/>
        </w:rPr>
        <w:t xml:space="preserve"> обеспечение условий</w:t>
      </w:r>
      <w:r w:rsidR="006B1257">
        <w:rPr>
          <w:sz w:val="28"/>
          <w:szCs w:val="28"/>
        </w:rPr>
        <w:t xml:space="preserve"> для совершения и исполнения сделок в цифровой среде, в том числе</w:t>
      </w:r>
      <w:r w:rsidR="00726917">
        <w:rPr>
          <w:sz w:val="28"/>
          <w:szCs w:val="28"/>
        </w:rPr>
        <w:t>,</w:t>
      </w:r>
      <w:r w:rsidR="006B1257">
        <w:rPr>
          <w:sz w:val="28"/>
          <w:szCs w:val="28"/>
        </w:rPr>
        <w:t xml:space="preserve"> сделок, позволяющих предоставлять массивы </w:t>
      </w:r>
      <w:r w:rsidR="006B1257" w:rsidRPr="006E28AC">
        <w:rPr>
          <w:sz w:val="28"/>
          <w:szCs w:val="28"/>
        </w:rPr>
        <w:t>сведений</w:t>
      </w:r>
      <w:r w:rsidR="006B2FAC">
        <w:rPr>
          <w:sz w:val="28"/>
          <w:szCs w:val="28"/>
        </w:rPr>
        <w:t xml:space="preserve"> (базы данных)</w:t>
      </w:r>
      <w:r w:rsidR="006B1257" w:rsidRPr="006E28AC">
        <w:rPr>
          <w:sz w:val="28"/>
          <w:szCs w:val="28"/>
        </w:rPr>
        <w:t>.</w:t>
      </w:r>
      <w:r w:rsidR="000E2BBC" w:rsidRPr="006E28AC">
        <w:rPr>
          <w:sz w:val="28"/>
          <w:szCs w:val="28"/>
        </w:rPr>
        <w:t xml:space="preserve"> </w:t>
      </w:r>
    </w:p>
    <w:p w:rsidR="00087C18" w:rsidRPr="00F9600C" w:rsidRDefault="00087C18" w:rsidP="002A5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D09" w:rsidRDefault="007C5D09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D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разрешения споров в сфере интеллектуальных прав первоочередное значение отводится судебным органам, в первую очередь, специализированному Суду</w:t>
      </w:r>
      <w:r w:rsidRPr="00F9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интеллектуальным правам. </w:t>
      </w:r>
    </w:p>
    <w:p w:rsidR="007C5D09" w:rsidRDefault="007C5D09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защиты интеллектуальных прав предлагается на законодательном уровне регламентировать следующие вопросы:</w:t>
      </w:r>
    </w:p>
    <w:p w:rsidR="007C5D09" w:rsidRPr="00F9600C" w:rsidRDefault="007C5D09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0C">
        <w:rPr>
          <w:rFonts w:ascii="Times New Roman" w:hAnsi="Times New Roman" w:cs="Times New Roman"/>
          <w:i/>
          <w:sz w:val="28"/>
          <w:szCs w:val="28"/>
        </w:rPr>
        <w:t xml:space="preserve">- внести изменения в законодательство в части определения </w:t>
      </w:r>
      <w:proofErr w:type="gramStart"/>
      <w:r w:rsidRPr="00F9600C">
        <w:rPr>
          <w:rFonts w:ascii="Times New Roman" w:hAnsi="Times New Roman" w:cs="Times New Roman"/>
          <w:i/>
          <w:sz w:val="28"/>
          <w:szCs w:val="28"/>
        </w:rPr>
        <w:t>последствий отсутствия регистрации перехода исключительного права</w:t>
      </w:r>
      <w:proofErr w:type="gramEnd"/>
      <w:r w:rsidRPr="00F9600C">
        <w:rPr>
          <w:rFonts w:ascii="Times New Roman" w:hAnsi="Times New Roman" w:cs="Times New Roman"/>
          <w:i/>
          <w:sz w:val="28"/>
          <w:szCs w:val="28"/>
        </w:rPr>
        <w:t xml:space="preserve"> без договора (по наследству и при реорганизации); </w:t>
      </w:r>
    </w:p>
    <w:p w:rsidR="007C5D09" w:rsidRPr="00F9600C" w:rsidRDefault="007C5D09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выработать подходы к защите </w:t>
      </w:r>
      <w:r w:rsidR="006B2FAC">
        <w:rPr>
          <w:rFonts w:ascii="Times New Roman" w:hAnsi="Times New Roman" w:cs="Times New Roman"/>
          <w:i/>
          <w:sz w:val="28"/>
          <w:szCs w:val="28"/>
        </w:rPr>
        <w:t xml:space="preserve">прав </w:t>
      </w:r>
      <w:r w:rsidRPr="00F9600C">
        <w:rPr>
          <w:rFonts w:ascii="Times New Roman" w:hAnsi="Times New Roman" w:cs="Times New Roman"/>
          <w:i/>
          <w:sz w:val="28"/>
          <w:szCs w:val="28"/>
        </w:rPr>
        <w:t>третьих лиц, добросовестно полагавшихся в момент использования результатов интеллектуальной деятельности и средств индивидуализации на сведения государственных реестров, когда права указанного в реестре правообладателя в последующем оспариваются;</w:t>
      </w:r>
    </w:p>
    <w:p w:rsidR="007C5D09" w:rsidRPr="00F9600C" w:rsidRDefault="007C5D09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0C">
        <w:rPr>
          <w:rFonts w:ascii="Times New Roman" w:hAnsi="Times New Roman" w:cs="Times New Roman"/>
          <w:i/>
          <w:sz w:val="28"/>
          <w:szCs w:val="28"/>
        </w:rPr>
        <w:t xml:space="preserve">- урегулировать порядок </w:t>
      </w:r>
      <w:proofErr w:type="gramStart"/>
      <w:r w:rsidRPr="00F9600C">
        <w:rPr>
          <w:rFonts w:ascii="Times New Roman" w:hAnsi="Times New Roman" w:cs="Times New Roman"/>
          <w:i/>
          <w:sz w:val="28"/>
          <w:szCs w:val="28"/>
        </w:rPr>
        <w:t>ведения реестров подлежащих регистрации результатов интеллектуальной деятельности</w:t>
      </w:r>
      <w:proofErr w:type="gramEnd"/>
      <w:r w:rsidRPr="00F9600C">
        <w:rPr>
          <w:rFonts w:ascii="Times New Roman" w:hAnsi="Times New Roman" w:cs="Times New Roman"/>
          <w:i/>
          <w:sz w:val="28"/>
          <w:szCs w:val="28"/>
        </w:rPr>
        <w:t xml:space="preserve"> и средств индивидуализации, в частности</w:t>
      </w:r>
      <w:r w:rsidR="00954940">
        <w:rPr>
          <w:rFonts w:ascii="Times New Roman" w:hAnsi="Times New Roman" w:cs="Times New Roman"/>
          <w:i/>
          <w:sz w:val="28"/>
          <w:szCs w:val="28"/>
        </w:rPr>
        <w:t>,</w:t>
      </w:r>
      <w:r w:rsidRPr="00F9600C">
        <w:rPr>
          <w:rFonts w:ascii="Times New Roman" w:hAnsi="Times New Roman" w:cs="Times New Roman"/>
          <w:i/>
          <w:sz w:val="28"/>
          <w:szCs w:val="28"/>
        </w:rPr>
        <w:t xml:space="preserve"> сроки внесения изменений, проведение юридической проверки представленных документов, чтобы обеспечить достоверность реестров и защиту третьих лиц, полагающихся на сведения этих реестров;</w:t>
      </w:r>
    </w:p>
    <w:p w:rsidR="007C5D09" w:rsidRPr="00F9600C" w:rsidRDefault="007C5D09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0C">
        <w:rPr>
          <w:rFonts w:ascii="Times New Roman" w:hAnsi="Times New Roman" w:cs="Times New Roman"/>
          <w:i/>
          <w:sz w:val="28"/>
          <w:szCs w:val="28"/>
        </w:rPr>
        <w:t xml:space="preserve">- определить круг лиц, имеющих право оспаривать решение Роспатента о признании патента недействительным в случае смерти патентообладателя, а также лиц, имеющих право оспаривать регистрацию товарных знаков по отдельным основаниям (подпункту 2 </w:t>
      </w:r>
      <w:r w:rsidR="00B201FF" w:rsidRPr="00F9600C">
        <w:rPr>
          <w:rFonts w:ascii="Times New Roman" w:hAnsi="Times New Roman" w:cs="Times New Roman"/>
          <w:i/>
          <w:sz w:val="28"/>
          <w:szCs w:val="28"/>
        </w:rPr>
        <w:t>пункт</w:t>
      </w:r>
      <w:r w:rsidR="00B201FF">
        <w:rPr>
          <w:rFonts w:ascii="Times New Roman" w:hAnsi="Times New Roman" w:cs="Times New Roman"/>
          <w:i/>
          <w:sz w:val="28"/>
          <w:szCs w:val="28"/>
        </w:rPr>
        <w:t>а</w:t>
      </w:r>
      <w:r w:rsidR="00B201FF" w:rsidRPr="00F960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600C">
        <w:rPr>
          <w:rFonts w:ascii="Times New Roman" w:hAnsi="Times New Roman" w:cs="Times New Roman"/>
          <w:i/>
          <w:sz w:val="28"/>
          <w:szCs w:val="28"/>
        </w:rPr>
        <w:t xml:space="preserve">9 статьи 1483 ГК РФ); </w:t>
      </w:r>
    </w:p>
    <w:p w:rsidR="007C5D09" w:rsidRPr="00F9600C" w:rsidRDefault="007C5D09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0C">
        <w:rPr>
          <w:rFonts w:ascii="Times New Roman" w:hAnsi="Times New Roman" w:cs="Times New Roman"/>
          <w:i/>
          <w:sz w:val="28"/>
          <w:szCs w:val="28"/>
        </w:rPr>
        <w:t>- расширить практику применения судами аналогии закона в делах о защите интеллектуальных прав в случае обнаружения пробелов в четвертой части Гражданского кодекса.</w:t>
      </w:r>
    </w:p>
    <w:p w:rsidR="007C5D09" w:rsidRPr="00F9600C" w:rsidRDefault="007C5D09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5D09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600C">
        <w:rPr>
          <w:rFonts w:ascii="Times New Roman" w:hAnsi="Times New Roman" w:cs="Times New Roman"/>
          <w:bCs/>
          <w:sz w:val="28"/>
          <w:szCs w:val="28"/>
        </w:rPr>
        <w:t>.</w:t>
      </w:r>
      <w:r w:rsidRPr="00D34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9DB">
        <w:rPr>
          <w:rFonts w:ascii="Times New Roman" w:hAnsi="Times New Roman" w:cs="Times New Roman"/>
          <w:bCs/>
          <w:sz w:val="28"/>
          <w:szCs w:val="28"/>
        </w:rPr>
        <w:t>Участники Форума полагают, что снижение издержек для бизнеса в сфере управления интеллектуальными активами</w:t>
      </w:r>
      <w:r w:rsidR="00954940">
        <w:rPr>
          <w:rFonts w:ascii="Times New Roman" w:hAnsi="Times New Roman" w:cs="Times New Roman"/>
          <w:bCs/>
          <w:sz w:val="28"/>
          <w:szCs w:val="28"/>
        </w:rPr>
        <w:t xml:space="preserve"> во многом</w:t>
      </w:r>
      <w:r w:rsidRPr="00DF49DB">
        <w:rPr>
          <w:rFonts w:ascii="Times New Roman" w:hAnsi="Times New Roman" w:cs="Times New Roman"/>
          <w:bCs/>
          <w:sz w:val="28"/>
          <w:szCs w:val="28"/>
        </w:rPr>
        <w:t xml:space="preserve"> лежит в плоскости планирования </w:t>
      </w:r>
      <w:r w:rsidR="0095039B">
        <w:rPr>
          <w:rFonts w:ascii="Times New Roman" w:hAnsi="Times New Roman" w:cs="Times New Roman"/>
          <w:bCs/>
          <w:sz w:val="28"/>
          <w:szCs w:val="28"/>
        </w:rPr>
        <w:t>возможных</w:t>
      </w:r>
      <w:r w:rsidRPr="00DF49DB">
        <w:rPr>
          <w:rFonts w:ascii="Times New Roman" w:hAnsi="Times New Roman" w:cs="Times New Roman"/>
          <w:bCs/>
          <w:sz w:val="28"/>
          <w:szCs w:val="28"/>
        </w:rPr>
        <w:t xml:space="preserve"> рисков</w:t>
      </w:r>
      <w:r w:rsidR="0095039B">
        <w:rPr>
          <w:rFonts w:ascii="Times New Roman" w:hAnsi="Times New Roman" w:cs="Times New Roman"/>
          <w:bCs/>
          <w:sz w:val="28"/>
          <w:szCs w:val="28"/>
        </w:rPr>
        <w:t xml:space="preserve"> их использования</w:t>
      </w:r>
      <w:r w:rsidRPr="00DF49DB">
        <w:rPr>
          <w:rFonts w:ascii="Times New Roman" w:hAnsi="Times New Roman" w:cs="Times New Roman"/>
          <w:bCs/>
          <w:sz w:val="28"/>
          <w:szCs w:val="28"/>
        </w:rPr>
        <w:t>.</w:t>
      </w:r>
      <w:r w:rsidRPr="00D34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5D09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9DB">
        <w:rPr>
          <w:rFonts w:ascii="Times New Roman" w:hAnsi="Times New Roman" w:cs="Times New Roman"/>
          <w:bCs/>
          <w:sz w:val="28"/>
          <w:szCs w:val="28"/>
        </w:rPr>
        <w:t>В целях повышения результативности инвестиций, научно-исследовательских и опытно-конструкторских работ,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bCs/>
          <w:sz w:val="28"/>
          <w:szCs w:val="28"/>
        </w:rPr>
        <w:t>ения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драйвер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экономического роста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хозяйствующим субъектам, 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заинтересованным в выводе своей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высокотехнологичной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продукции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российский и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международный </w:t>
      </w:r>
      <w:r w:rsidR="00B201FF" w:rsidRPr="00F9600C">
        <w:rPr>
          <w:rFonts w:ascii="Times New Roman" w:hAnsi="Times New Roman" w:cs="Times New Roman"/>
          <w:bCs/>
          <w:sz w:val="28"/>
          <w:szCs w:val="28"/>
        </w:rPr>
        <w:t>рын</w:t>
      </w:r>
      <w:r w:rsidR="00B201FF">
        <w:rPr>
          <w:rFonts w:ascii="Times New Roman" w:hAnsi="Times New Roman" w:cs="Times New Roman"/>
          <w:bCs/>
          <w:sz w:val="28"/>
          <w:szCs w:val="28"/>
        </w:rPr>
        <w:t>ки</w:t>
      </w:r>
      <w:r w:rsidR="0095039B">
        <w:rPr>
          <w:rFonts w:ascii="Times New Roman" w:hAnsi="Times New Roman" w:cs="Times New Roman"/>
          <w:bCs/>
          <w:sz w:val="28"/>
          <w:szCs w:val="28"/>
        </w:rPr>
        <w:t>,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предлагается предусмотреть:</w:t>
      </w:r>
    </w:p>
    <w:p w:rsidR="007C5D09" w:rsidRPr="00726917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17">
        <w:rPr>
          <w:rFonts w:ascii="Times New Roman" w:hAnsi="Times New Roman" w:cs="Times New Roman"/>
          <w:bCs/>
          <w:sz w:val="28"/>
          <w:szCs w:val="28"/>
        </w:rPr>
        <w:t>- заблаговременное проведение патентных исследований для выявления уже созданных разработок, точно</w:t>
      </w:r>
      <w:r w:rsidR="00B201FF">
        <w:rPr>
          <w:rFonts w:ascii="Times New Roman" w:hAnsi="Times New Roman" w:cs="Times New Roman"/>
          <w:bCs/>
          <w:sz w:val="28"/>
          <w:szCs w:val="28"/>
        </w:rPr>
        <w:t>е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>выяв</w:t>
      </w:r>
      <w:r w:rsidR="00B201FF">
        <w:rPr>
          <w:rFonts w:ascii="Times New Roman" w:hAnsi="Times New Roman" w:cs="Times New Roman"/>
          <w:bCs/>
          <w:sz w:val="28"/>
          <w:szCs w:val="28"/>
        </w:rPr>
        <w:t>ление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потребности крупных участников рынка, 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>разработ</w:t>
      </w:r>
      <w:r w:rsidR="00B201FF">
        <w:rPr>
          <w:rFonts w:ascii="Times New Roman" w:hAnsi="Times New Roman" w:cs="Times New Roman"/>
          <w:bCs/>
          <w:sz w:val="28"/>
          <w:szCs w:val="28"/>
        </w:rPr>
        <w:t>ку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 xml:space="preserve"> инновационн</w:t>
      </w:r>
      <w:r w:rsidR="00B201FF">
        <w:rPr>
          <w:rFonts w:ascii="Times New Roman" w:hAnsi="Times New Roman" w:cs="Times New Roman"/>
          <w:bCs/>
          <w:sz w:val="28"/>
          <w:szCs w:val="28"/>
        </w:rPr>
        <w:t>ого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>продукт</w:t>
      </w:r>
      <w:r w:rsidR="00B201FF">
        <w:rPr>
          <w:rFonts w:ascii="Times New Roman" w:hAnsi="Times New Roman" w:cs="Times New Roman"/>
          <w:bCs/>
          <w:sz w:val="28"/>
          <w:szCs w:val="28"/>
        </w:rPr>
        <w:t>а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 именно под эту потребность;</w:t>
      </w:r>
    </w:p>
    <w:p w:rsidR="007C5D09" w:rsidRPr="00726917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>изуч</w:t>
      </w:r>
      <w:r w:rsidR="00B201FF">
        <w:rPr>
          <w:rFonts w:ascii="Times New Roman" w:hAnsi="Times New Roman" w:cs="Times New Roman"/>
          <w:bCs/>
          <w:sz w:val="28"/>
          <w:szCs w:val="28"/>
        </w:rPr>
        <w:t>ение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>вопрос</w:t>
      </w:r>
      <w:r w:rsidR="00B201FF">
        <w:rPr>
          <w:rFonts w:ascii="Times New Roman" w:hAnsi="Times New Roman" w:cs="Times New Roman"/>
          <w:bCs/>
          <w:sz w:val="28"/>
          <w:szCs w:val="28"/>
        </w:rPr>
        <w:t>а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 о рынке для будущих продаж будущего продукта, </w:t>
      </w:r>
      <w:r w:rsidR="00B201FF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построение патентных ландшафтов, что позволит </w:t>
      </w:r>
      <w:r w:rsidR="00DC04C2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>грамотные стратегические решения об инвестициях, выживании и развитии компании;</w:t>
      </w:r>
    </w:p>
    <w:p w:rsidR="007C5D09" w:rsidRPr="00726917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>рассмотре</w:t>
      </w:r>
      <w:r w:rsidR="00B201FF">
        <w:rPr>
          <w:rFonts w:ascii="Times New Roman" w:hAnsi="Times New Roman" w:cs="Times New Roman"/>
          <w:bCs/>
          <w:sz w:val="28"/>
          <w:szCs w:val="28"/>
        </w:rPr>
        <w:t>ние</w:t>
      </w:r>
      <w:r w:rsidR="00B201FF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>вопрос</w:t>
      </w:r>
      <w:r w:rsidR="00B201FF">
        <w:rPr>
          <w:rFonts w:ascii="Times New Roman" w:hAnsi="Times New Roman" w:cs="Times New Roman"/>
          <w:bCs/>
          <w:sz w:val="28"/>
          <w:szCs w:val="28"/>
        </w:rPr>
        <w:t>а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50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пакете охранных мер и </w:t>
      </w:r>
      <w:r w:rsidR="00DD3890">
        <w:rPr>
          <w:rFonts w:ascii="Times New Roman" w:hAnsi="Times New Roman" w:cs="Times New Roman"/>
          <w:bCs/>
          <w:sz w:val="28"/>
          <w:szCs w:val="28"/>
        </w:rPr>
        <w:t>удостоверении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>в скорейшем приобретении всех формальных прав, в т</w:t>
      </w:r>
      <w:r w:rsidR="00DD3890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726917">
        <w:rPr>
          <w:rFonts w:ascii="Times New Roman" w:hAnsi="Times New Roman" w:cs="Times New Roman"/>
          <w:bCs/>
          <w:sz w:val="28"/>
          <w:szCs w:val="28"/>
        </w:rPr>
        <w:t>ч</w:t>
      </w:r>
      <w:r w:rsidR="00DD3890">
        <w:rPr>
          <w:rFonts w:ascii="Times New Roman" w:hAnsi="Times New Roman" w:cs="Times New Roman"/>
          <w:bCs/>
          <w:sz w:val="28"/>
          <w:szCs w:val="28"/>
        </w:rPr>
        <w:t>исле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 еще до вывода нового продукта на рынок</w:t>
      </w:r>
      <w:r w:rsidR="00C47687">
        <w:rPr>
          <w:rFonts w:ascii="Times New Roman" w:hAnsi="Times New Roman" w:cs="Times New Roman"/>
          <w:bCs/>
          <w:sz w:val="28"/>
          <w:szCs w:val="28"/>
        </w:rPr>
        <w:t>,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>использова</w:t>
      </w:r>
      <w:r w:rsidR="00DD3890">
        <w:rPr>
          <w:rFonts w:ascii="Times New Roman" w:hAnsi="Times New Roman" w:cs="Times New Roman"/>
          <w:bCs/>
          <w:sz w:val="28"/>
          <w:szCs w:val="28"/>
        </w:rPr>
        <w:t>ние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 xml:space="preserve"> международны</w:t>
      </w:r>
      <w:r w:rsidR="00DD3890">
        <w:rPr>
          <w:rFonts w:ascii="Times New Roman" w:hAnsi="Times New Roman" w:cs="Times New Roman"/>
          <w:bCs/>
          <w:sz w:val="28"/>
          <w:szCs w:val="28"/>
        </w:rPr>
        <w:t>х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>региональны</w:t>
      </w:r>
      <w:r w:rsidR="00DD3890">
        <w:rPr>
          <w:rFonts w:ascii="Times New Roman" w:hAnsi="Times New Roman" w:cs="Times New Roman"/>
          <w:bCs/>
          <w:sz w:val="28"/>
          <w:szCs w:val="28"/>
        </w:rPr>
        <w:t>х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>систем регистрации объектов интеллектуальной собственности для  получения охраны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>рубежом, что позволит исключить параллельное легальное производство схожих продуктов</w:t>
      </w:r>
      <w:r w:rsidR="00DD3890">
        <w:rPr>
          <w:rFonts w:ascii="Times New Roman" w:hAnsi="Times New Roman" w:cs="Times New Roman"/>
          <w:bCs/>
          <w:sz w:val="28"/>
          <w:szCs w:val="28"/>
        </w:rPr>
        <w:t>;</w:t>
      </w:r>
    </w:p>
    <w:p w:rsidR="00954940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17">
        <w:rPr>
          <w:rFonts w:ascii="Times New Roman" w:hAnsi="Times New Roman" w:cs="Times New Roman"/>
          <w:bCs/>
          <w:sz w:val="28"/>
          <w:szCs w:val="28"/>
        </w:rPr>
        <w:t>- активно</w:t>
      </w:r>
      <w:r w:rsidR="00DD3890">
        <w:rPr>
          <w:rFonts w:ascii="Times New Roman" w:hAnsi="Times New Roman" w:cs="Times New Roman"/>
          <w:bCs/>
          <w:sz w:val="28"/>
          <w:szCs w:val="28"/>
        </w:rPr>
        <w:t>е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>использова</w:t>
      </w:r>
      <w:r w:rsidR="00DD3890">
        <w:rPr>
          <w:rFonts w:ascii="Times New Roman" w:hAnsi="Times New Roman" w:cs="Times New Roman"/>
          <w:bCs/>
          <w:sz w:val="28"/>
          <w:szCs w:val="28"/>
        </w:rPr>
        <w:t>ние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 xml:space="preserve"> имеющи</w:t>
      </w:r>
      <w:r w:rsidR="00DD3890">
        <w:rPr>
          <w:rFonts w:ascii="Times New Roman" w:hAnsi="Times New Roman" w:cs="Times New Roman"/>
          <w:bCs/>
          <w:sz w:val="28"/>
          <w:szCs w:val="28"/>
        </w:rPr>
        <w:t>х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>ся метод</w:t>
      </w:r>
      <w:r w:rsidR="00DD3890">
        <w:rPr>
          <w:rFonts w:ascii="Times New Roman" w:hAnsi="Times New Roman" w:cs="Times New Roman"/>
          <w:bCs/>
          <w:sz w:val="28"/>
          <w:szCs w:val="28"/>
        </w:rPr>
        <w:t>ов</w:t>
      </w:r>
      <w:r w:rsidR="00DD3890" w:rsidRPr="007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управления интеллектуальными правами для их коммерциализации: заключение лицензионных соглашений; создание совместных предприятий; использование </w:t>
      </w:r>
      <w:r w:rsidR="00954940">
        <w:rPr>
          <w:rFonts w:ascii="Times New Roman" w:hAnsi="Times New Roman" w:cs="Times New Roman"/>
          <w:bCs/>
          <w:sz w:val="28"/>
          <w:szCs w:val="28"/>
        </w:rPr>
        <w:t xml:space="preserve">заинтересованными компаниями </w:t>
      </w:r>
      <w:r w:rsidRPr="00726917">
        <w:rPr>
          <w:rFonts w:ascii="Times New Roman" w:hAnsi="Times New Roman" w:cs="Times New Roman"/>
          <w:bCs/>
          <w:sz w:val="28"/>
          <w:szCs w:val="28"/>
        </w:rPr>
        <w:t>интеллектуальных прав для обеспечения финансирования бизнеса и т</w:t>
      </w:r>
      <w:r w:rsidR="00DD3890">
        <w:rPr>
          <w:rFonts w:ascii="Times New Roman" w:hAnsi="Times New Roman" w:cs="Times New Roman"/>
          <w:bCs/>
          <w:sz w:val="28"/>
          <w:szCs w:val="28"/>
        </w:rPr>
        <w:t xml:space="preserve">ому </w:t>
      </w:r>
      <w:r w:rsidRPr="00726917">
        <w:rPr>
          <w:rFonts w:ascii="Times New Roman" w:hAnsi="Times New Roman" w:cs="Times New Roman"/>
          <w:bCs/>
          <w:sz w:val="28"/>
          <w:szCs w:val="28"/>
        </w:rPr>
        <w:t>п</w:t>
      </w:r>
      <w:r w:rsidR="00DD3890">
        <w:rPr>
          <w:rFonts w:ascii="Times New Roman" w:hAnsi="Times New Roman" w:cs="Times New Roman"/>
          <w:bCs/>
          <w:sz w:val="28"/>
          <w:szCs w:val="28"/>
        </w:rPr>
        <w:t>одобное</w:t>
      </w:r>
      <w:r w:rsidRPr="007269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D09" w:rsidRPr="00726917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9DB">
        <w:rPr>
          <w:rFonts w:ascii="Times New Roman" w:hAnsi="Times New Roman" w:cs="Times New Roman"/>
          <w:bCs/>
          <w:sz w:val="28"/>
          <w:szCs w:val="28"/>
        </w:rPr>
        <w:t>При этом транзакционные издержки</w:t>
      </w:r>
      <w:r w:rsidR="0095039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DF49DB"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 w:rsidR="0095039B">
        <w:rPr>
          <w:rFonts w:ascii="Times New Roman" w:hAnsi="Times New Roman" w:cs="Times New Roman"/>
          <w:bCs/>
          <w:sz w:val="28"/>
          <w:szCs w:val="28"/>
        </w:rPr>
        <w:t>ю</w:t>
      </w:r>
      <w:r w:rsidR="00954940">
        <w:rPr>
          <w:rFonts w:ascii="Times New Roman" w:hAnsi="Times New Roman" w:cs="Times New Roman"/>
          <w:bCs/>
          <w:sz w:val="28"/>
          <w:szCs w:val="28"/>
        </w:rPr>
        <w:t xml:space="preserve"> правами, в том числе</w:t>
      </w:r>
      <w:r w:rsidRPr="00DF49DB">
        <w:rPr>
          <w:rFonts w:ascii="Times New Roman" w:hAnsi="Times New Roman" w:cs="Times New Roman"/>
          <w:bCs/>
          <w:sz w:val="28"/>
          <w:szCs w:val="28"/>
        </w:rPr>
        <w:t xml:space="preserve"> для малых и средних предприятий весьма велики.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1C33">
        <w:rPr>
          <w:rFonts w:ascii="Times New Roman" w:hAnsi="Times New Roman" w:cs="Times New Roman"/>
          <w:bCs/>
          <w:sz w:val="28"/>
          <w:szCs w:val="28"/>
        </w:rPr>
        <w:t xml:space="preserve">В целях снижения издержек и временных </w:t>
      </w:r>
      <w:r>
        <w:rPr>
          <w:rFonts w:ascii="Times New Roman" w:hAnsi="Times New Roman" w:cs="Times New Roman"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 xml:space="preserve">участникам рынка рекомендуется активнее использовать </w:t>
      </w:r>
      <w:r w:rsidRPr="00726917">
        <w:rPr>
          <w:rFonts w:ascii="Times New Roman" w:hAnsi="Times New Roman" w:cs="Times New Roman"/>
          <w:bCs/>
          <w:sz w:val="28"/>
          <w:szCs w:val="28"/>
        </w:rPr>
        <w:lastRenderedPageBreak/>
        <w:t>альтернативные способы урегулирования споров, в том числе</w:t>
      </w:r>
      <w:r w:rsidR="00C47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917">
        <w:rPr>
          <w:rFonts w:ascii="Times New Roman" w:hAnsi="Times New Roman" w:cs="Times New Roman"/>
          <w:bCs/>
          <w:sz w:val="28"/>
          <w:szCs w:val="28"/>
        </w:rPr>
        <w:t>медиации в сфере интеллектуальной собственности.</w:t>
      </w:r>
    </w:p>
    <w:p w:rsidR="007C5D09" w:rsidRPr="00726917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17">
        <w:rPr>
          <w:rFonts w:ascii="Times New Roman" w:hAnsi="Times New Roman" w:cs="Times New Roman"/>
          <w:bCs/>
          <w:sz w:val="28"/>
          <w:szCs w:val="28"/>
        </w:rPr>
        <w:t xml:space="preserve">Имплементировать европейский опыт по использованию страховых программ, применимых к судебным издержкам в сфере интеллектуальной собственности. </w:t>
      </w:r>
    </w:p>
    <w:p w:rsidR="007C5D09" w:rsidRPr="00726917" w:rsidRDefault="007C5D09" w:rsidP="007C5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17">
        <w:rPr>
          <w:rFonts w:ascii="Times New Roman" w:hAnsi="Times New Roman" w:cs="Times New Roman"/>
          <w:bCs/>
          <w:sz w:val="28"/>
          <w:szCs w:val="28"/>
        </w:rPr>
        <w:t>Такие услуги страховых компаний очень популярны, например, в Германии, однако в России на сегодняшний день данный правовой институт не нашел широкого применения и это может стать одним из направлений для дальнейшей законотворческой работы.</w:t>
      </w:r>
    </w:p>
    <w:p w:rsidR="007C5D09" w:rsidRDefault="007C5D09" w:rsidP="007C5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EE04C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Участникам рынка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рекомендуется </w:t>
      </w:r>
      <w:r w:rsidRPr="00EE04C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активнее использовать альтернативные способы урегулирования споров, в том числе</w:t>
      </w:r>
      <w:r w:rsidR="00C47687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</w:t>
      </w:r>
      <w:r w:rsidRPr="00EE04C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медиации в сфере интеллектуальной собственности - процедуры, которая позволяет экономически эффективно и быстро разрешать споры в области интеллектуальной собственности. </w:t>
      </w:r>
    </w:p>
    <w:p w:rsidR="007C5D09" w:rsidRPr="00EE04CA" w:rsidRDefault="007C5D09" w:rsidP="007C5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C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Процедура может быть осуществлена заинтересованными сторонами при </w:t>
      </w:r>
      <w:r w:rsidR="0095494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участии </w:t>
      </w:r>
      <w:r w:rsidRPr="00EE04C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Коллегии посредников по проведению примирительных процедур</w:t>
      </w:r>
      <w:r w:rsidR="00954940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при</w:t>
      </w:r>
      <w:r w:rsidRPr="00EE04C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ТПП РФ, использующей опыт Центра</w:t>
      </w:r>
      <w:r w:rsidR="0017178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по</w:t>
      </w:r>
      <w:r w:rsidRPr="00EE04C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</w:t>
      </w:r>
      <w:r w:rsidR="0017178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арбитражу и посредничеству</w:t>
      </w:r>
      <w:r w:rsidRPr="00EE04C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Всемирной организации интеллектуальной собственности.</w:t>
      </w:r>
    </w:p>
    <w:p w:rsidR="007C5D09" w:rsidRDefault="007C5D09" w:rsidP="007C5D09">
      <w:pPr>
        <w:pStyle w:val="2"/>
        <w:spacing w:line="326" w:lineRule="exact"/>
        <w:ind w:right="60"/>
        <w:rPr>
          <w:rStyle w:val="ad"/>
          <w:b/>
          <w:i w:val="0"/>
          <w:sz w:val="28"/>
          <w:szCs w:val="28"/>
        </w:rPr>
      </w:pPr>
    </w:p>
    <w:p w:rsidR="009F1EA6" w:rsidRPr="00F9600C" w:rsidRDefault="007C5D09" w:rsidP="00875CFE">
      <w:pPr>
        <w:pStyle w:val="2"/>
        <w:spacing w:line="326" w:lineRule="exact"/>
        <w:ind w:left="60" w:right="60" w:firstLine="680"/>
        <w:rPr>
          <w:sz w:val="28"/>
          <w:szCs w:val="28"/>
        </w:rPr>
      </w:pPr>
      <w:r>
        <w:rPr>
          <w:rStyle w:val="ad"/>
          <w:b/>
          <w:i w:val="0"/>
          <w:sz w:val="28"/>
          <w:szCs w:val="28"/>
        </w:rPr>
        <w:t>5</w:t>
      </w:r>
      <w:r w:rsidR="002366A6" w:rsidRPr="00875CFE">
        <w:rPr>
          <w:rStyle w:val="ad"/>
          <w:b/>
          <w:i w:val="0"/>
          <w:sz w:val="28"/>
          <w:szCs w:val="28"/>
        </w:rPr>
        <w:t>.</w:t>
      </w:r>
      <w:r w:rsidR="00B87F26">
        <w:rPr>
          <w:sz w:val="28"/>
          <w:szCs w:val="28"/>
        </w:rPr>
        <w:t xml:space="preserve"> </w:t>
      </w:r>
      <w:r w:rsidR="009F1EA6" w:rsidRPr="00F9600C">
        <w:rPr>
          <w:sz w:val="28"/>
          <w:szCs w:val="28"/>
        </w:rPr>
        <w:t>Реальн</w:t>
      </w:r>
      <w:r w:rsidR="0095039B">
        <w:rPr>
          <w:sz w:val="28"/>
          <w:szCs w:val="28"/>
        </w:rPr>
        <w:t>ый</w:t>
      </w:r>
      <w:r w:rsidR="009F1EA6" w:rsidRPr="00F9600C">
        <w:rPr>
          <w:sz w:val="28"/>
          <w:szCs w:val="28"/>
        </w:rPr>
        <w:t xml:space="preserve"> </w:t>
      </w:r>
      <w:r w:rsidR="0095039B">
        <w:rPr>
          <w:sz w:val="28"/>
          <w:szCs w:val="28"/>
        </w:rPr>
        <w:t>масштаб</w:t>
      </w:r>
      <w:r w:rsidR="009F1EA6" w:rsidRPr="00F9600C">
        <w:rPr>
          <w:sz w:val="28"/>
          <w:szCs w:val="28"/>
        </w:rPr>
        <w:t xml:space="preserve"> распространен</w:t>
      </w:r>
      <w:r w:rsidR="0095039B">
        <w:rPr>
          <w:sz w:val="28"/>
          <w:szCs w:val="28"/>
        </w:rPr>
        <w:t>ия</w:t>
      </w:r>
      <w:r w:rsidR="009F1EA6" w:rsidRPr="00F9600C">
        <w:rPr>
          <w:sz w:val="28"/>
          <w:szCs w:val="28"/>
        </w:rPr>
        <w:t xml:space="preserve"> </w:t>
      </w:r>
      <w:r w:rsidR="009F1EA6" w:rsidRPr="007C5D09">
        <w:rPr>
          <w:sz w:val="28"/>
          <w:szCs w:val="28"/>
        </w:rPr>
        <w:t>контрафактной продукции</w:t>
      </w:r>
      <w:r w:rsidR="009F1EA6" w:rsidRPr="00F9600C">
        <w:rPr>
          <w:sz w:val="28"/>
          <w:szCs w:val="28"/>
        </w:rPr>
        <w:t xml:space="preserve"> на территории Российской Федерации свидетельствует о необходимости постоянного серьезного мониторинга ситуации не только с точки зрения повышения эффективности деятельности государственных структур, но и действий самих правообладателей. </w:t>
      </w:r>
    </w:p>
    <w:p w:rsidR="009F1EA6" w:rsidRPr="00F9600C" w:rsidRDefault="009F1EA6" w:rsidP="009F1E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0C">
        <w:rPr>
          <w:rFonts w:ascii="Times New Roman" w:hAnsi="Times New Roman" w:cs="Times New Roman"/>
          <w:sz w:val="28"/>
          <w:szCs w:val="28"/>
        </w:rPr>
        <w:t>В этой связи участники Форума рекомендуют</w:t>
      </w:r>
      <w:r w:rsidR="0095081C">
        <w:rPr>
          <w:rFonts w:ascii="Times New Roman" w:hAnsi="Times New Roman" w:cs="Times New Roman"/>
          <w:sz w:val="28"/>
          <w:szCs w:val="28"/>
        </w:rPr>
        <w:t>:</w:t>
      </w:r>
    </w:p>
    <w:p w:rsidR="009F1EA6" w:rsidRPr="00F9600C" w:rsidRDefault="009F1EA6" w:rsidP="00875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0C">
        <w:rPr>
          <w:rFonts w:ascii="Times New Roman" w:hAnsi="Times New Roman" w:cs="Times New Roman"/>
          <w:i/>
          <w:sz w:val="28"/>
          <w:szCs w:val="28"/>
        </w:rPr>
        <w:t xml:space="preserve">- Министерству экономического развития Российской Федерации совместно с Министерством внутренних дел Российской Федерации разработать поправки в Уголовный кодекс РФ (в части совершенствования механизма и усиления мер ответственности за распространение на территории Российской Федерации контрафактных товаров).  </w:t>
      </w:r>
    </w:p>
    <w:p w:rsidR="009F1EA6" w:rsidRPr="00F9600C" w:rsidRDefault="00726917" w:rsidP="009F1E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предлагается</w:t>
      </w:r>
      <w:r w:rsidR="009F1EA6" w:rsidRPr="00F9600C">
        <w:rPr>
          <w:rFonts w:ascii="Times New Roman" w:hAnsi="Times New Roman" w:cs="Times New Roman"/>
          <w:sz w:val="28"/>
          <w:szCs w:val="28"/>
        </w:rPr>
        <w:t xml:space="preserve"> переквалифицировать составы статей 146 и 147 УК РФ из категории «Преступления против личности» в категорию «Преступления в сфере экономики», как это уже сделано в отношении «родственной» статьи 180 УК РФ. Это корреспондировалось бы с нормами КоАП РФ, в которых нарушения авторских, смежных, изобретательских и патентных прав, незаконное использование средств индивидуализации товаров помещены в главы 7 и 14, касающиеся правонарушений в области охраны собственности и предпринимательской деятельности.</w:t>
      </w:r>
    </w:p>
    <w:p w:rsidR="007C5D09" w:rsidRDefault="00DC442D" w:rsidP="00DC4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00C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внести в ГК РФ положения, предусматривающие возможность подачи иска о </w:t>
      </w:r>
      <w:proofErr w:type="spellStart"/>
      <w:r w:rsidRPr="00F9600C">
        <w:rPr>
          <w:rFonts w:ascii="Times New Roman" w:eastAsia="Times New Roman" w:hAnsi="Times New Roman" w:cs="Times New Roman"/>
          <w:sz w:val="28"/>
          <w:szCs w:val="28"/>
        </w:rPr>
        <w:t>ненарушении</w:t>
      </w:r>
      <w:proofErr w:type="spellEnd"/>
      <w:r w:rsidRPr="00F9600C">
        <w:rPr>
          <w:rFonts w:ascii="Times New Roman" w:eastAsia="Times New Roman" w:hAnsi="Times New Roman" w:cs="Times New Roman"/>
          <w:sz w:val="28"/>
          <w:szCs w:val="28"/>
        </w:rPr>
        <w:t xml:space="preserve"> прав на патент</w:t>
      </w:r>
      <w:r w:rsidR="000741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600C">
        <w:rPr>
          <w:rFonts w:ascii="Times New Roman" w:eastAsia="Times New Roman" w:hAnsi="Times New Roman" w:cs="Times New Roman"/>
          <w:sz w:val="28"/>
          <w:szCs w:val="28"/>
        </w:rPr>
        <w:t xml:space="preserve"> Указанная категория исков существует в праве Европейского союза. Иск может быть подан лицом, заинтересованным в производстве</w:t>
      </w:r>
      <w:r w:rsidR="00DD3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00C">
        <w:rPr>
          <w:rFonts w:ascii="Times New Roman" w:eastAsia="Times New Roman" w:hAnsi="Times New Roman" w:cs="Times New Roman"/>
          <w:sz w:val="28"/>
          <w:szCs w:val="28"/>
        </w:rPr>
        <w:t xml:space="preserve">либо введении в оборот некого технического решения, которое потенциально может нарушить чей-либо патент. В настоящее </w:t>
      </w:r>
      <w:r w:rsidRPr="00F9600C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заинтересованное лицо не может обратиться в суд и получить судебное решение,</w:t>
      </w:r>
      <w:r w:rsidR="0095039B">
        <w:rPr>
          <w:rFonts w:ascii="Times New Roman" w:eastAsia="Times New Roman" w:hAnsi="Times New Roman" w:cs="Times New Roman"/>
          <w:sz w:val="28"/>
          <w:szCs w:val="28"/>
        </w:rPr>
        <w:t xml:space="preserve"> поскольку</w:t>
      </w:r>
      <w:r w:rsidRPr="00F9600C">
        <w:rPr>
          <w:rFonts w:ascii="Times New Roman" w:eastAsia="Times New Roman" w:hAnsi="Times New Roman" w:cs="Times New Roman"/>
          <w:sz w:val="28"/>
          <w:szCs w:val="28"/>
        </w:rPr>
        <w:t xml:space="preserve"> его действия не являются нарушением патента. </w:t>
      </w:r>
    </w:p>
    <w:p w:rsidR="00DC442D" w:rsidRPr="00F9600C" w:rsidRDefault="00DC442D" w:rsidP="00DC4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00C">
        <w:rPr>
          <w:rFonts w:ascii="Times New Roman" w:eastAsia="Times New Roman" w:hAnsi="Times New Roman" w:cs="Times New Roman"/>
          <w:sz w:val="28"/>
          <w:szCs w:val="28"/>
        </w:rPr>
        <w:t xml:space="preserve">Также распространены </w:t>
      </w:r>
      <w:r w:rsidR="0095039B">
        <w:rPr>
          <w:rFonts w:ascii="Times New Roman" w:eastAsia="Times New Roman" w:hAnsi="Times New Roman" w:cs="Times New Roman"/>
          <w:sz w:val="28"/>
          <w:szCs w:val="28"/>
        </w:rPr>
        <w:t>случаи</w:t>
      </w:r>
      <w:r w:rsidRPr="00F9600C">
        <w:rPr>
          <w:rFonts w:ascii="Times New Roman" w:eastAsia="Times New Roman" w:hAnsi="Times New Roman" w:cs="Times New Roman"/>
          <w:sz w:val="28"/>
          <w:szCs w:val="28"/>
        </w:rPr>
        <w:t>, когда правообладатель обращается к дилерам потенциального нарушителя с претензией о продаже товара, произведенного с использованием принадлежащего ему объекта интеллектуальной собственности.  Как следствие</w:t>
      </w:r>
      <w:r w:rsidR="009503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600C">
        <w:rPr>
          <w:rFonts w:ascii="Times New Roman" w:eastAsia="Times New Roman" w:hAnsi="Times New Roman" w:cs="Times New Roman"/>
          <w:sz w:val="28"/>
          <w:szCs w:val="28"/>
        </w:rPr>
        <w:t xml:space="preserve"> дилеры отказываются работать с лицом, которое правообладатель представляет как потенциального нарушителя прав на результаты интеллектуальной деятельности. Ситуация </w:t>
      </w:r>
      <w:r w:rsidR="00954940">
        <w:rPr>
          <w:rFonts w:ascii="Times New Roman" w:eastAsia="Times New Roman" w:hAnsi="Times New Roman" w:cs="Times New Roman"/>
          <w:sz w:val="28"/>
          <w:szCs w:val="28"/>
        </w:rPr>
        <w:t>может нанести такому лицу серьезный ущерб</w:t>
      </w:r>
      <w:r w:rsidRPr="00F960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442D" w:rsidRPr="00F9600C" w:rsidRDefault="00DC442D" w:rsidP="00DC4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600C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иска о </w:t>
      </w:r>
      <w:proofErr w:type="spellStart"/>
      <w:r w:rsidRPr="00F9600C">
        <w:rPr>
          <w:rFonts w:ascii="Times New Roman" w:eastAsia="Times New Roman" w:hAnsi="Times New Roman" w:cs="Times New Roman"/>
          <w:i/>
          <w:sz w:val="28"/>
          <w:szCs w:val="28"/>
        </w:rPr>
        <w:t>ненарушении</w:t>
      </w:r>
      <w:proofErr w:type="spellEnd"/>
      <w:r w:rsidRPr="00F9600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 предоставит заинтересованному лицу возможность обратиться в суд и получить судебное решение</w:t>
      </w:r>
      <w:r w:rsidR="0095039B">
        <w:rPr>
          <w:rFonts w:ascii="Times New Roman" w:eastAsia="Times New Roman" w:hAnsi="Times New Roman" w:cs="Times New Roman"/>
          <w:i/>
          <w:sz w:val="28"/>
          <w:szCs w:val="28"/>
        </w:rPr>
        <w:t xml:space="preserve"> о том</w:t>
      </w:r>
      <w:r w:rsidRPr="00F9600C">
        <w:rPr>
          <w:rFonts w:ascii="Times New Roman" w:eastAsia="Times New Roman" w:hAnsi="Times New Roman" w:cs="Times New Roman"/>
          <w:i/>
          <w:sz w:val="28"/>
          <w:szCs w:val="28"/>
        </w:rPr>
        <w:t>, что его действия не являются нарушением патента, исключить правовую неопределенность в ведении бизнеса, а также предотвратить злоупотребление правом со стороны обладателя исключительных прав на результат интеллектуальной деятельности.</w:t>
      </w:r>
    </w:p>
    <w:p w:rsidR="00726917" w:rsidRDefault="00726917" w:rsidP="00875CF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7C5D09" w:rsidRDefault="007C5D09" w:rsidP="00875CF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75CFE" w:rsidRPr="00843748">
        <w:rPr>
          <w:sz w:val="28"/>
          <w:szCs w:val="28"/>
        </w:rPr>
        <w:t xml:space="preserve">. </w:t>
      </w:r>
      <w:r w:rsidR="00875CFE" w:rsidRPr="00F9600C">
        <w:rPr>
          <w:sz w:val="28"/>
          <w:szCs w:val="28"/>
        </w:rPr>
        <w:t>В условиях интеграции науки и бизнеса интеллектуальная собственность становится важнейшим ресу</w:t>
      </w:r>
      <w:r w:rsidR="00875CFE">
        <w:rPr>
          <w:sz w:val="28"/>
          <w:szCs w:val="28"/>
        </w:rPr>
        <w:t xml:space="preserve">рсом в экономическом развитии, </w:t>
      </w:r>
      <w:r w:rsidR="00875CFE" w:rsidRPr="00F9600C">
        <w:rPr>
          <w:sz w:val="28"/>
          <w:szCs w:val="28"/>
        </w:rPr>
        <w:t xml:space="preserve"> неразрывно связан</w:t>
      </w:r>
      <w:r w:rsidR="0095039B">
        <w:rPr>
          <w:sz w:val="28"/>
          <w:szCs w:val="28"/>
        </w:rPr>
        <w:t>ным</w:t>
      </w:r>
      <w:r w:rsidR="00875CFE" w:rsidRPr="00F9600C">
        <w:rPr>
          <w:sz w:val="28"/>
          <w:szCs w:val="28"/>
        </w:rPr>
        <w:t xml:space="preserve"> с новым типом экономики – </w:t>
      </w:r>
      <w:r w:rsidR="00875CFE" w:rsidRPr="00071C09">
        <w:rPr>
          <w:sz w:val="28"/>
          <w:szCs w:val="28"/>
          <w:u w:val="single"/>
        </w:rPr>
        <w:t>экономикой знаний</w:t>
      </w:r>
      <w:r w:rsidR="00875CFE" w:rsidRPr="00F9600C">
        <w:rPr>
          <w:sz w:val="28"/>
          <w:szCs w:val="28"/>
        </w:rPr>
        <w:t xml:space="preserve">. </w:t>
      </w:r>
    </w:p>
    <w:p w:rsidR="00875CFE" w:rsidRPr="00F9600C" w:rsidRDefault="00875CFE" w:rsidP="00875CF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9600C">
        <w:rPr>
          <w:sz w:val="28"/>
          <w:szCs w:val="28"/>
        </w:rPr>
        <w:t>Основная часть всей инновационной интеллектуальной собственности создается в научно- исследовательских организация</w:t>
      </w:r>
      <w:r>
        <w:rPr>
          <w:sz w:val="28"/>
          <w:szCs w:val="28"/>
        </w:rPr>
        <w:t>х и университетах. Вместе с тем</w:t>
      </w:r>
      <w:r w:rsidRPr="00F9600C">
        <w:rPr>
          <w:sz w:val="28"/>
          <w:szCs w:val="28"/>
        </w:rPr>
        <w:t xml:space="preserve"> сохраняются пробелы российского законодательства в сфере регулирования отношений </w:t>
      </w:r>
      <w:r w:rsidR="00DD3890">
        <w:rPr>
          <w:sz w:val="28"/>
          <w:szCs w:val="28"/>
        </w:rPr>
        <w:t>при</w:t>
      </w:r>
      <w:r w:rsidRPr="00F9600C">
        <w:rPr>
          <w:sz w:val="28"/>
          <w:szCs w:val="28"/>
        </w:rPr>
        <w:t xml:space="preserve"> </w:t>
      </w:r>
      <w:r w:rsidR="00DD3890" w:rsidRPr="00F9600C">
        <w:rPr>
          <w:sz w:val="28"/>
          <w:szCs w:val="28"/>
        </w:rPr>
        <w:t>использовани</w:t>
      </w:r>
      <w:r w:rsidR="00DD3890">
        <w:rPr>
          <w:sz w:val="28"/>
          <w:szCs w:val="28"/>
        </w:rPr>
        <w:t>и</w:t>
      </w:r>
      <w:r w:rsidR="00DD3890" w:rsidRPr="00F9600C">
        <w:rPr>
          <w:sz w:val="28"/>
          <w:szCs w:val="28"/>
        </w:rPr>
        <w:t xml:space="preserve"> </w:t>
      </w:r>
      <w:r w:rsidRPr="00F9600C">
        <w:rPr>
          <w:sz w:val="28"/>
          <w:szCs w:val="28"/>
        </w:rPr>
        <w:t xml:space="preserve">в экономическом обороте прав на результаты научно-технической деятельности, </w:t>
      </w:r>
      <w:r w:rsidR="00DD3890" w:rsidRPr="00F9600C">
        <w:rPr>
          <w:sz w:val="28"/>
          <w:szCs w:val="28"/>
        </w:rPr>
        <w:t>созданны</w:t>
      </w:r>
      <w:r w:rsidR="00DD3890">
        <w:rPr>
          <w:sz w:val="28"/>
          <w:szCs w:val="28"/>
        </w:rPr>
        <w:t>е</w:t>
      </w:r>
      <w:r w:rsidR="00DD3890" w:rsidRPr="00F9600C">
        <w:rPr>
          <w:sz w:val="28"/>
          <w:szCs w:val="28"/>
        </w:rPr>
        <w:t xml:space="preserve"> </w:t>
      </w:r>
      <w:r w:rsidRPr="00F9600C">
        <w:rPr>
          <w:sz w:val="28"/>
          <w:szCs w:val="28"/>
        </w:rPr>
        <w:t xml:space="preserve">в государственных бюджетных учреждениях. </w:t>
      </w:r>
    </w:p>
    <w:p w:rsidR="00875CFE" w:rsidRPr="0064191A" w:rsidRDefault="0064191A" w:rsidP="00641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1A">
        <w:rPr>
          <w:rFonts w:ascii="Times New Roman" w:hAnsi="Times New Roman" w:cs="Times New Roman"/>
          <w:sz w:val="28"/>
          <w:szCs w:val="28"/>
        </w:rPr>
        <w:t>Бюджетные учреждения, владеющие</w:t>
      </w:r>
      <w:r w:rsidR="00875CFE" w:rsidRPr="0064191A">
        <w:rPr>
          <w:rFonts w:ascii="Times New Roman" w:hAnsi="Times New Roman" w:cs="Times New Roman"/>
          <w:sz w:val="28"/>
          <w:szCs w:val="28"/>
        </w:rPr>
        <w:t xml:space="preserve"> имуществом на праве оперативного управления, </w:t>
      </w:r>
      <w:r w:rsidRPr="0064191A">
        <w:rPr>
          <w:rFonts w:ascii="Times New Roman" w:hAnsi="Times New Roman" w:cs="Times New Roman"/>
          <w:sz w:val="28"/>
          <w:szCs w:val="28"/>
        </w:rPr>
        <w:t>не обладают достаточными возможностями для самостоятельно</w:t>
      </w:r>
      <w:r w:rsidR="00875CFE" w:rsidRPr="0064191A">
        <w:rPr>
          <w:rFonts w:ascii="Times New Roman" w:hAnsi="Times New Roman" w:cs="Times New Roman"/>
          <w:sz w:val="28"/>
          <w:szCs w:val="28"/>
        </w:rPr>
        <w:t xml:space="preserve"> распоряжения исключительными правами на полученные в таком учреждении результаты интеллектуальной деятельности.</w:t>
      </w:r>
      <w:r w:rsidRPr="0064191A">
        <w:rPr>
          <w:rFonts w:ascii="Times New Roman" w:hAnsi="Times New Roman" w:cs="Times New Roman"/>
          <w:sz w:val="28"/>
          <w:szCs w:val="28"/>
        </w:rPr>
        <w:t xml:space="preserve"> В этой связи рекомендуется внести </w:t>
      </w:r>
      <w:r w:rsidR="00726917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64191A">
        <w:rPr>
          <w:rFonts w:ascii="Times New Roman" w:hAnsi="Times New Roman" w:cs="Times New Roman"/>
          <w:sz w:val="28"/>
          <w:szCs w:val="28"/>
        </w:rPr>
        <w:t xml:space="preserve">изменения в действующее законодательство. </w:t>
      </w:r>
    </w:p>
    <w:p w:rsidR="00875CFE" w:rsidRPr="00A01FD5" w:rsidRDefault="00875CFE" w:rsidP="00875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FD5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6917">
        <w:rPr>
          <w:rFonts w:ascii="Times New Roman" w:hAnsi="Times New Roman" w:cs="Times New Roman"/>
          <w:sz w:val="28"/>
          <w:szCs w:val="28"/>
        </w:rPr>
        <w:t>законодательно урегулировать</w:t>
      </w:r>
      <w:r w:rsidRPr="00A01FD5">
        <w:rPr>
          <w:rFonts w:ascii="Times New Roman" w:hAnsi="Times New Roman" w:cs="Times New Roman"/>
          <w:sz w:val="28"/>
          <w:szCs w:val="28"/>
        </w:rPr>
        <w:t xml:space="preserve"> проблему выплаты вознаграждения автору за создание служебно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1FD5">
        <w:rPr>
          <w:rFonts w:ascii="Times New Roman" w:hAnsi="Times New Roman" w:cs="Times New Roman"/>
          <w:sz w:val="28"/>
          <w:szCs w:val="28"/>
        </w:rPr>
        <w:t xml:space="preserve"> произведения, в отношении которого работодатель принял решение об охране в качестве ноу-хау. </w:t>
      </w:r>
    </w:p>
    <w:p w:rsidR="0064191A" w:rsidRDefault="00875CFE" w:rsidP="00875CF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Целесообразно, по мнению</w:t>
      </w:r>
      <w:r w:rsidRPr="00A01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Форума, </w:t>
      </w:r>
      <w:r w:rsidRPr="00A01FD5">
        <w:rPr>
          <w:sz w:val="28"/>
          <w:szCs w:val="28"/>
        </w:rPr>
        <w:t xml:space="preserve">предусмотреть включение в законодательство положений, предусматривающих выплату заказчиком НИОКР, которому передано право на получение патента, вознаграждения </w:t>
      </w:r>
      <w:r w:rsidRPr="00A01FD5">
        <w:rPr>
          <w:sz w:val="28"/>
          <w:szCs w:val="28"/>
          <w:lang w:eastAsia="en-US"/>
        </w:rPr>
        <w:t>за использование служебного изобретения, служебной полезной модели, служебного промышленного образца</w:t>
      </w:r>
      <w:r w:rsidR="00954940">
        <w:rPr>
          <w:sz w:val="28"/>
          <w:szCs w:val="28"/>
          <w:lang w:eastAsia="en-US"/>
        </w:rPr>
        <w:t>,</w:t>
      </w:r>
      <w:r w:rsidR="0095039B">
        <w:rPr>
          <w:sz w:val="28"/>
          <w:szCs w:val="28"/>
        </w:rPr>
        <w:t xml:space="preserve"> </w:t>
      </w:r>
      <w:r w:rsidR="00726917">
        <w:rPr>
          <w:sz w:val="28"/>
          <w:szCs w:val="28"/>
          <w:lang w:eastAsia="en-US"/>
        </w:rPr>
        <w:t>работник</w:t>
      </w:r>
      <w:r w:rsidR="0095039B">
        <w:rPr>
          <w:sz w:val="28"/>
          <w:szCs w:val="28"/>
          <w:lang w:eastAsia="en-US"/>
        </w:rPr>
        <w:t>у</w:t>
      </w:r>
      <w:r w:rsidR="00726917">
        <w:rPr>
          <w:sz w:val="28"/>
          <w:szCs w:val="28"/>
          <w:lang w:eastAsia="en-US"/>
        </w:rPr>
        <w:t xml:space="preserve">  </w:t>
      </w:r>
      <w:r w:rsidR="00B11E1B">
        <w:rPr>
          <w:sz w:val="28"/>
          <w:szCs w:val="28"/>
          <w:lang w:eastAsia="en-US"/>
        </w:rPr>
        <w:t>исполнителя</w:t>
      </w:r>
      <w:r w:rsidR="00B11E1B" w:rsidRPr="00A01FD5">
        <w:rPr>
          <w:sz w:val="28"/>
          <w:szCs w:val="28"/>
          <w:lang w:eastAsia="en-US"/>
        </w:rPr>
        <w:t xml:space="preserve"> </w:t>
      </w:r>
      <w:r w:rsidRPr="00A01FD5">
        <w:rPr>
          <w:sz w:val="28"/>
          <w:szCs w:val="28"/>
          <w:lang w:eastAsia="en-US"/>
        </w:rPr>
        <w:t>работ</w:t>
      </w:r>
      <w:r w:rsidRPr="00A01FD5">
        <w:rPr>
          <w:sz w:val="28"/>
          <w:szCs w:val="28"/>
        </w:rPr>
        <w:t xml:space="preserve">. </w:t>
      </w:r>
    </w:p>
    <w:p w:rsidR="00875CFE" w:rsidRPr="00A01FD5" w:rsidRDefault="00954940" w:rsidP="00875CF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</w:t>
      </w:r>
      <w:r w:rsidR="00726917">
        <w:rPr>
          <w:sz w:val="28"/>
          <w:szCs w:val="28"/>
        </w:rPr>
        <w:t xml:space="preserve"> </w:t>
      </w:r>
      <w:r w:rsidR="00875CFE" w:rsidRPr="00A01FD5">
        <w:rPr>
          <w:sz w:val="28"/>
          <w:szCs w:val="28"/>
        </w:rPr>
        <w:t>автор будет заинтересован в передаче заказчику всего объема информации о техническом решени</w:t>
      </w:r>
      <w:r w:rsidR="00875CFE">
        <w:rPr>
          <w:sz w:val="28"/>
          <w:szCs w:val="28"/>
        </w:rPr>
        <w:t xml:space="preserve">и, </w:t>
      </w:r>
      <w:r>
        <w:rPr>
          <w:sz w:val="28"/>
          <w:szCs w:val="28"/>
        </w:rPr>
        <w:t>способно</w:t>
      </w:r>
      <w:r w:rsidR="00875CFE" w:rsidRPr="0064191A">
        <w:rPr>
          <w:sz w:val="28"/>
          <w:szCs w:val="28"/>
        </w:rPr>
        <w:t>м к правовой охране в качестве изобретения, полезной модели, промышленного образца.</w:t>
      </w:r>
    </w:p>
    <w:p w:rsidR="00875CFE" w:rsidRPr="00A01FD5" w:rsidRDefault="00875CFE" w:rsidP="00875CFE">
      <w:pPr>
        <w:pStyle w:val="2"/>
        <w:shd w:val="clear" w:color="auto" w:fill="auto"/>
        <w:spacing w:before="0" w:line="312" w:lineRule="exact"/>
        <w:ind w:left="60" w:right="60" w:firstLine="680"/>
        <w:rPr>
          <w:sz w:val="28"/>
          <w:szCs w:val="28"/>
        </w:rPr>
      </w:pPr>
      <w:r>
        <w:rPr>
          <w:rStyle w:val="ac"/>
          <w:b w:val="0"/>
          <w:i w:val="0"/>
          <w:sz w:val="28"/>
          <w:szCs w:val="28"/>
        </w:rPr>
        <w:t>Участники Форума предлагают</w:t>
      </w:r>
      <w:r w:rsidRPr="00A01FD5">
        <w:rPr>
          <w:rStyle w:val="ac"/>
          <w:b w:val="0"/>
          <w:i w:val="0"/>
          <w:sz w:val="28"/>
          <w:szCs w:val="28"/>
        </w:rPr>
        <w:t xml:space="preserve"> включить в ГК РФ</w:t>
      </w:r>
      <w:r w:rsidRPr="00A01FD5">
        <w:rPr>
          <w:rStyle w:val="ac"/>
          <w:i w:val="0"/>
          <w:sz w:val="28"/>
          <w:szCs w:val="28"/>
        </w:rPr>
        <w:t xml:space="preserve"> </w:t>
      </w:r>
      <w:r w:rsidRPr="00A01FD5">
        <w:rPr>
          <w:sz w:val="28"/>
          <w:szCs w:val="28"/>
        </w:rPr>
        <w:t>норму, предусматривающую возможность предоставления автору произведения авторского свидетельства, что позволит усилить мотивацию изобретателей.</w:t>
      </w:r>
    </w:p>
    <w:p w:rsidR="00875CFE" w:rsidRDefault="00875CFE" w:rsidP="00875CFE">
      <w:pPr>
        <w:pStyle w:val="2"/>
        <w:shd w:val="clear" w:color="auto" w:fill="auto"/>
        <w:spacing w:before="0" w:line="312" w:lineRule="exact"/>
        <w:ind w:left="60" w:right="60" w:firstLine="680"/>
        <w:rPr>
          <w:i/>
          <w:sz w:val="28"/>
          <w:szCs w:val="28"/>
        </w:rPr>
      </w:pPr>
    </w:p>
    <w:p w:rsidR="00875CFE" w:rsidRDefault="007C5D09" w:rsidP="00875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75CFE" w:rsidRPr="00875CFE">
        <w:rPr>
          <w:rFonts w:ascii="Times New Roman" w:hAnsi="Times New Roman" w:cs="Times New Roman"/>
          <w:b/>
          <w:sz w:val="28"/>
          <w:szCs w:val="28"/>
        </w:rPr>
        <w:t>.</w:t>
      </w:r>
      <w:r w:rsidR="00875CFE">
        <w:rPr>
          <w:rFonts w:ascii="Times New Roman" w:hAnsi="Times New Roman" w:cs="Times New Roman"/>
          <w:sz w:val="28"/>
          <w:szCs w:val="28"/>
        </w:rPr>
        <w:t xml:space="preserve"> </w:t>
      </w:r>
      <w:r w:rsidR="00875CFE" w:rsidRPr="00875CFE">
        <w:rPr>
          <w:rFonts w:ascii="Times New Roman" w:hAnsi="Times New Roman" w:cs="Times New Roman"/>
          <w:sz w:val="28"/>
          <w:szCs w:val="28"/>
        </w:rPr>
        <w:t xml:space="preserve">Участники Форума отмечают целесообразность </w:t>
      </w:r>
      <w:r w:rsidR="00875CFE">
        <w:rPr>
          <w:rFonts w:ascii="Times New Roman" w:hAnsi="Times New Roman" w:cs="Times New Roman"/>
          <w:sz w:val="28"/>
          <w:szCs w:val="28"/>
        </w:rPr>
        <w:t xml:space="preserve">более активного </w:t>
      </w:r>
      <w:r w:rsidR="00875CFE" w:rsidRPr="00875CFE">
        <w:rPr>
          <w:rFonts w:ascii="Times New Roman" w:hAnsi="Times New Roman" w:cs="Times New Roman"/>
          <w:sz w:val="28"/>
          <w:szCs w:val="28"/>
        </w:rPr>
        <w:t>использования региональными производителями такого объекта интеллектуальной собственности</w:t>
      </w:r>
      <w:r w:rsidR="0095039B">
        <w:rPr>
          <w:rFonts w:ascii="Times New Roman" w:hAnsi="Times New Roman" w:cs="Times New Roman"/>
          <w:sz w:val="28"/>
          <w:szCs w:val="28"/>
        </w:rPr>
        <w:t>,</w:t>
      </w:r>
      <w:r w:rsidR="00875CFE" w:rsidRPr="00875CFE">
        <w:rPr>
          <w:rFonts w:ascii="Times New Roman" w:hAnsi="Times New Roman" w:cs="Times New Roman"/>
          <w:sz w:val="28"/>
          <w:szCs w:val="28"/>
        </w:rPr>
        <w:t xml:space="preserve"> как </w:t>
      </w:r>
      <w:r w:rsidR="00875CFE" w:rsidRPr="00822B58">
        <w:rPr>
          <w:rFonts w:ascii="Times New Roman" w:hAnsi="Times New Roman" w:cs="Times New Roman"/>
          <w:b/>
          <w:sz w:val="28"/>
          <w:szCs w:val="28"/>
        </w:rPr>
        <w:t>наименование места происхождения товара</w:t>
      </w:r>
      <w:r w:rsidR="00875CFE">
        <w:rPr>
          <w:rFonts w:ascii="Times New Roman" w:hAnsi="Times New Roman" w:cs="Times New Roman"/>
          <w:sz w:val="28"/>
          <w:szCs w:val="28"/>
        </w:rPr>
        <w:t xml:space="preserve"> (далее - НМПТ).</w:t>
      </w:r>
      <w:r w:rsidR="0095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FE" w:rsidRDefault="00875CFE" w:rsidP="00950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0C">
        <w:rPr>
          <w:rFonts w:ascii="Times New Roman" w:hAnsi="Times New Roman" w:cs="Times New Roman"/>
          <w:sz w:val="28"/>
          <w:szCs w:val="28"/>
        </w:rPr>
        <w:t xml:space="preserve">Подача заявок на НМПТ может быть осуществлена объединениями лиц, например, </w:t>
      </w:r>
      <w:r w:rsidRPr="00F9600C">
        <w:rPr>
          <w:rFonts w:ascii="Times New Roman" w:hAnsi="Times New Roman" w:cs="Times New Roman"/>
          <w:bCs/>
          <w:sz w:val="28"/>
          <w:szCs w:val="28"/>
        </w:rPr>
        <w:t>региональными гильдиями</w:t>
      </w:r>
      <w:r w:rsidRPr="00F9600C">
        <w:rPr>
          <w:rFonts w:ascii="Times New Roman" w:hAnsi="Times New Roman" w:cs="Times New Roman"/>
          <w:sz w:val="28"/>
          <w:szCs w:val="28"/>
        </w:rPr>
        <w:t>, управляющими компаниями, которые занимаются менеджментом группы производств</w:t>
      </w:r>
      <w:r w:rsidRPr="009A0001">
        <w:rPr>
          <w:rFonts w:ascii="Times New Roman" w:hAnsi="Times New Roman" w:cs="Times New Roman"/>
          <w:sz w:val="28"/>
          <w:szCs w:val="28"/>
        </w:rPr>
        <w:t xml:space="preserve">. </w:t>
      </w:r>
      <w:r w:rsidRPr="00726917">
        <w:rPr>
          <w:rFonts w:ascii="Times New Roman" w:hAnsi="Times New Roman" w:cs="Times New Roman"/>
          <w:sz w:val="28"/>
          <w:szCs w:val="28"/>
        </w:rPr>
        <w:t>Объединение производителей для целей охраны и защиты НМПТ позволит малым и средним предприятиям, ИП конкурировать на рынке с крупными производителями</w:t>
      </w:r>
      <w:r w:rsidR="0095039B">
        <w:rPr>
          <w:rFonts w:ascii="Times New Roman" w:hAnsi="Times New Roman" w:cs="Times New Roman"/>
          <w:sz w:val="28"/>
          <w:szCs w:val="28"/>
        </w:rPr>
        <w:t>, а также обеспечить</w:t>
      </w:r>
      <w:r w:rsidR="00950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возможный выход на международный рынок после получения правовой охраны объектов интеллектуальной собственности. </w:t>
      </w:r>
    </w:p>
    <w:p w:rsidR="00875CFE" w:rsidRPr="00F9600C" w:rsidRDefault="00726917" w:rsidP="00875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75CFE">
        <w:rPr>
          <w:rFonts w:ascii="Times New Roman" w:hAnsi="Times New Roman" w:cs="Times New Roman"/>
          <w:bCs/>
          <w:sz w:val="28"/>
          <w:szCs w:val="28"/>
        </w:rPr>
        <w:t xml:space="preserve">частники Форума полагают целесообразным предусмотреть ряд мер поддержки хозяйствующих субъектов, позволяющих снизить издержки при выводе на рынок продукции, произведенной с использованием прав на объекты интеллектуальной собственности. </w:t>
      </w:r>
    </w:p>
    <w:p w:rsidR="00875CFE" w:rsidRDefault="00875CFE" w:rsidP="00875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F9600C">
        <w:rPr>
          <w:rFonts w:ascii="Times New Roman" w:hAnsi="Times New Roman" w:cs="Times New Roman"/>
          <w:bCs/>
          <w:i/>
          <w:sz w:val="28"/>
          <w:szCs w:val="28"/>
        </w:rPr>
        <w:t xml:space="preserve">егиональным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торгово-промышленным палатам рекомендуется </w:t>
      </w:r>
      <w:r w:rsidRPr="00F9600C">
        <w:rPr>
          <w:rFonts w:ascii="Times New Roman" w:hAnsi="Times New Roman" w:cs="Times New Roman"/>
          <w:bCs/>
          <w:i/>
          <w:sz w:val="28"/>
          <w:szCs w:val="28"/>
        </w:rPr>
        <w:t>провести работу по привлечению внимания региональных производителей к возможностям по продвижению региональных брендов с использованием НМПТ.</w:t>
      </w:r>
    </w:p>
    <w:p w:rsidR="00300293" w:rsidRPr="00F9600C" w:rsidRDefault="007C5D09" w:rsidP="00875CFE">
      <w:pPr>
        <w:pStyle w:val="2"/>
        <w:spacing w:line="326" w:lineRule="exact"/>
        <w:ind w:right="60" w:firstLine="708"/>
        <w:rPr>
          <w:rStyle w:val="ad"/>
          <w:i w:val="0"/>
          <w:sz w:val="28"/>
          <w:szCs w:val="28"/>
        </w:rPr>
      </w:pPr>
      <w:r>
        <w:rPr>
          <w:rStyle w:val="ad"/>
          <w:b/>
          <w:i w:val="0"/>
          <w:sz w:val="28"/>
          <w:szCs w:val="28"/>
        </w:rPr>
        <w:t>8</w:t>
      </w:r>
      <w:r w:rsidR="00AB4CD7" w:rsidRPr="00F9600C">
        <w:rPr>
          <w:rStyle w:val="ad"/>
          <w:i w:val="0"/>
          <w:sz w:val="28"/>
          <w:szCs w:val="28"/>
        </w:rPr>
        <w:t>.</w:t>
      </w:r>
      <w:r w:rsidR="00AB4CD7">
        <w:rPr>
          <w:rStyle w:val="ad"/>
          <w:i w:val="0"/>
          <w:sz w:val="28"/>
          <w:szCs w:val="28"/>
        </w:rPr>
        <w:t xml:space="preserve"> </w:t>
      </w:r>
      <w:r w:rsidR="00300293">
        <w:rPr>
          <w:rStyle w:val="ad"/>
          <w:i w:val="0"/>
          <w:sz w:val="28"/>
          <w:szCs w:val="28"/>
        </w:rPr>
        <w:t>Участниками Форума предлагается ф</w:t>
      </w:r>
      <w:r w:rsidR="00300293" w:rsidRPr="00497BF6">
        <w:rPr>
          <w:sz w:val="28"/>
          <w:szCs w:val="28"/>
        </w:rPr>
        <w:t>едеральным органам власти, ведущим научным, образовательным и общественным организациям, п</w:t>
      </w:r>
      <w:r w:rsidR="00300293">
        <w:rPr>
          <w:sz w:val="28"/>
          <w:szCs w:val="28"/>
        </w:rPr>
        <w:t xml:space="preserve">редставителям </w:t>
      </w:r>
      <w:proofErr w:type="gramStart"/>
      <w:r w:rsidR="00300293">
        <w:rPr>
          <w:sz w:val="28"/>
          <w:szCs w:val="28"/>
        </w:rPr>
        <w:t>бизнес-сообщества</w:t>
      </w:r>
      <w:proofErr w:type="gramEnd"/>
      <w:r w:rsidR="00300293" w:rsidRPr="00497BF6">
        <w:rPr>
          <w:sz w:val="28"/>
          <w:szCs w:val="28"/>
        </w:rPr>
        <w:t xml:space="preserve"> изучить необходимость разработки федерального закона, регулирующего взаимоотношения в печатной индустрии, что позволит обеспечить сохранение книги как источника знаний в информационном пространстве и установление правил, приемлемых для всех участников профессионального книжного сообщества</w:t>
      </w:r>
      <w:r w:rsidR="00300293">
        <w:rPr>
          <w:sz w:val="28"/>
          <w:szCs w:val="28"/>
        </w:rPr>
        <w:t>.</w:t>
      </w:r>
    </w:p>
    <w:p w:rsidR="00AB4CD7" w:rsidRDefault="00AB4CD7" w:rsidP="009F1E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9DB" w:rsidRDefault="007C5D09" w:rsidP="00F63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63FD6" w:rsidRPr="00F9600C">
        <w:rPr>
          <w:rFonts w:ascii="Times New Roman" w:hAnsi="Times New Roman" w:cs="Times New Roman"/>
          <w:sz w:val="28"/>
          <w:szCs w:val="28"/>
        </w:rPr>
        <w:t>. Особое внимание</w:t>
      </w:r>
      <w:r w:rsidR="0095039B">
        <w:rPr>
          <w:rFonts w:ascii="Times New Roman" w:hAnsi="Times New Roman" w:cs="Times New Roman"/>
          <w:sz w:val="28"/>
          <w:szCs w:val="28"/>
        </w:rPr>
        <w:t xml:space="preserve"> правовой </w:t>
      </w:r>
      <w:r w:rsidR="00F63FD6" w:rsidRPr="00F9600C">
        <w:rPr>
          <w:rFonts w:ascii="Times New Roman" w:hAnsi="Times New Roman" w:cs="Times New Roman"/>
          <w:sz w:val="28"/>
          <w:szCs w:val="28"/>
        </w:rPr>
        <w:t xml:space="preserve">охране патентных прав </w:t>
      </w:r>
      <w:r w:rsidR="00F63FD6">
        <w:rPr>
          <w:rFonts w:ascii="Times New Roman" w:hAnsi="Times New Roman" w:cs="Times New Roman"/>
          <w:sz w:val="28"/>
          <w:szCs w:val="28"/>
        </w:rPr>
        <w:t>должно</w:t>
      </w:r>
      <w:r w:rsidR="00DF49DB">
        <w:rPr>
          <w:rFonts w:ascii="Times New Roman" w:hAnsi="Times New Roman" w:cs="Times New Roman"/>
          <w:sz w:val="28"/>
          <w:szCs w:val="28"/>
        </w:rPr>
        <w:t xml:space="preserve">, по мнению участников Форума, </w:t>
      </w:r>
      <w:r w:rsidR="00F63FD6">
        <w:rPr>
          <w:rFonts w:ascii="Times New Roman" w:hAnsi="Times New Roman" w:cs="Times New Roman"/>
          <w:sz w:val="28"/>
          <w:szCs w:val="28"/>
        </w:rPr>
        <w:t>уделя</w:t>
      </w:r>
      <w:r w:rsidR="00F63FD6" w:rsidRPr="00F9600C">
        <w:rPr>
          <w:rFonts w:ascii="Times New Roman" w:hAnsi="Times New Roman" w:cs="Times New Roman"/>
          <w:sz w:val="28"/>
          <w:szCs w:val="28"/>
        </w:rPr>
        <w:t>т</w:t>
      </w:r>
      <w:r w:rsidR="00F63FD6">
        <w:rPr>
          <w:rFonts w:ascii="Times New Roman" w:hAnsi="Times New Roman" w:cs="Times New Roman"/>
          <w:sz w:val="28"/>
          <w:szCs w:val="28"/>
        </w:rPr>
        <w:t>ь</w:t>
      </w:r>
      <w:r w:rsidR="00F63FD6" w:rsidRPr="00F9600C">
        <w:rPr>
          <w:rFonts w:ascii="Times New Roman" w:hAnsi="Times New Roman" w:cs="Times New Roman"/>
          <w:sz w:val="28"/>
          <w:szCs w:val="28"/>
        </w:rPr>
        <w:t xml:space="preserve">ся в </w:t>
      </w:r>
      <w:r w:rsidR="00F63FD6" w:rsidRPr="00CF5FB4">
        <w:rPr>
          <w:rFonts w:ascii="Times New Roman" w:hAnsi="Times New Roman" w:cs="Times New Roman"/>
          <w:b/>
          <w:sz w:val="28"/>
          <w:szCs w:val="28"/>
        </w:rPr>
        <w:t>фармацевтической индустрии</w:t>
      </w:r>
      <w:r w:rsidR="00F63FD6" w:rsidRPr="00F96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9DB" w:rsidRDefault="00F63FD6" w:rsidP="00F63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0C">
        <w:rPr>
          <w:rFonts w:ascii="Times New Roman" w:hAnsi="Times New Roman" w:cs="Times New Roman"/>
          <w:sz w:val="28"/>
          <w:szCs w:val="28"/>
        </w:rPr>
        <w:t>В настоящее время защита патентных прав производителей оригинальных (</w:t>
      </w:r>
      <w:proofErr w:type="spellStart"/>
      <w:r w:rsidRPr="00F9600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F9600C">
        <w:rPr>
          <w:rFonts w:ascii="Times New Roman" w:hAnsi="Times New Roman" w:cs="Times New Roman"/>
          <w:sz w:val="28"/>
          <w:szCs w:val="28"/>
        </w:rPr>
        <w:t xml:space="preserve">) лекарственных препаратов приобрела особую актуальность в связи с регистрацией воспроизведенных или </w:t>
      </w:r>
      <w:proofErr w:type="spellStart"/>
      <w:r w:rsidRPr="00F9600C">
        <w:rPr>
          <w:rFonts w:ascii="Times New Roman" w:hAnsi="Times New Roman" w:cs="Times New Roman"/>
          <w:sz w:val="28"/>
          <w:szCs w:val="28"/>
        </w:rPr>
        <w:t>биоаналоговых</w:t>
      </w:r>
      <w:proofErr w:type="spellEnd"/>
      <w:r w:rsidRPr="00F9600C">
        <w:rPr>
          <w:rFonts w:ascii="Times New Roman" w:hAnsi="Times New Roman" w:cs="Times New Roman"/>
          <w:sz w:val="28"/>
          <w:szCs w:val="28"/>
        </w:rPr>
        <w:t xml:space="preserve"> лекарственных препаратов задолго до истечения срока действия патента на оригинальный лекарственный препарат и их последующим введением в гражданский оборот</w:t>
      </w:r>
      <w:r w:rsidRPr="005055A8">
        <w:rPr>
          <w:rFonts w:ascii="Times New Roman" w:hAnsi="Times New Roman" w:cs="Times New Roman"/>
          <w:sz w:val="28"/>
          <w:szCs w:val="28"/>
        </w:rPr>
        <w:t>.</w:t>
      </w:r>
      <w:r w:rsidRPr="00F9600C">
        <w:rPr>
          <w:rFonts w:ascii="Times New Roman" w:hAnsi="Times New Roman" w:cs="Times New Roman"/>
          <w:sz w:val="28"/>
          <w:szCs w:val="28"/>
        </w:rPr>
        <w:t xml:space="preserve"> 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Единственным действенным механизмом противодействия практике регистрации воспроизведенных или </w:t>
      </w:r>
      <w:proofErr w:type="spellStart"/>
      <w:r w:rsidRPr="00F9600C">
        <w:rPr>
          <w:rFonts w:ascii="Times New Roman" w:hAnsi="Times New Roman" w:cs="Times New Roman"/>
          <w:bCs/>
          <w:sz w:val="28"/>
          <w:szCs w:val="28"/>
        </w:rPr>
        <w:t>биоаналоговых</w:t>
      </w:r>
      <w:proofErr w:type="spellEnd"/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лекарственных препаратов является судебная защита патента. </w:t>
      </w:r>
    </w:p>
    <w:p w:rsidR="00F63FD6" w:rsidRPr="00F9600C" w:rsidRDefault="00F63FD6" w:rsidP="00F63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0C">
        <w:rPr>
          <w:rFonts w:ascii="Times New Roman" w:hAnsi="Times New Roman" w:cs="Times New Roman"/>
          <w:bCs/>
          <w:sz w:val="28"/>
          <w:szCs w:val="28"/>
        </w:rPr>
        <w:t xml:space="preserve">Последнее становится возможным лишь после того, как нарушение состоялось и воспроизведенный или </w:t>
      </w:r>
      <w:proofErr w:type="spellStart"/>
      <w:r w:rsidRPr="00F9600C">
        <w:rPr>
          <w:rFonts w:ascii="Times New Roman" w:hAnsi="Times New Roman" w:cs="Times New Roman"/>
          <w:bCs/>
          <w:sz w:val="28"/>
          <w:szCs w:val="28"/>
        </w:rPr>
        <w:t>биоаналоговый</w:t>
      </w:r>
      <w:proofErr w:type="spellEnd"/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лекарственный препарат оказался на рынке.</w:t>
      </w:r>
    </w:p>
    <w:p w:rsidR="00726917" w:rsidRPr="004645E2" w:rsidRDefault="00F63FD6" w:rsidP="00F63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600C">
        <w:rPr>
          <w:rFonts w:ascii="Times New Roman" w:hAnsi="Times New Roman" w:cs="Times New Roman"/>
          <w:bCs/>
          <w:sz w:val="28"/>
          <w:szCs w:val="28"/>
        </w:rPr>
        <w:t xml:space="preserve">Длительное время рассмотрения судебного спора позволяет компании-производителю воспроизведенного фармацевтического препарата участвовать в аукционах, получить значительную прибыль в ущерб интересам компании-разработчика.  В то же время незначительный уставной капитал таких компаний </w:t>
      </w:r>
      <w:r w:rsidRPr="00F9600C">
        <w:rPr>
          <w:rFonts w:ascii="Times New Roman" w:hAnsi="Times New Roman" w:cs="Times New Roman"/>
          <w:bCs/>
          <w:sz w:val="28"/>
          <w:szCs w:val="28"/>
        </w:rPr>
        <w:lastRenderedPageBreak/>
        <w:t>не позволяет обращать на них</w:t>
      </w:r>
      <w:r w:rsidR="0095039B">
        <w:rPr>
          <w:rFonts w:ascii="Times New Roman" w:hAnsi="Times New Roman" w:cs="Times New Roman"/>
          <w:bCs/>
          <w:sz w:val="28"/>
          <w:szCs w:val="28"/>
        </w:rPr>
        <w:t xml:space="preserve"> с должной степенью гарантии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взыскание убытков компанией</w:t>
      </w:r>
      <w:r w:rsidR="0095039B">
        <w:rPr>
          <w:rFonts w:ascii="Times New Roman" w:hAnsi="Times New Roman" w:cs="Times New Roman"/>
          <w:bCs/>
          <w:sz w:val="28"/>
          <w:szCs w:val="28"/>
        </w:rPr>
        <w:t>-</w:t>
      </w:r>
      <w:r w:rsidRPr="00F9600C">
        <w:rPr>
          <w:rFonts w:ascii="Times New Roman" w:hAnsi="Times New Roman" w:cs="Times New Roman"/>
          <w:bCs/>
          <w:sz w:val="28"/>
          <w:szCs w:val="28"/>
        </w:rPr>
        <w:t>патентообладателем.</w:t>
      </w:r>
      <w:r w:rsidRPr="00F960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63FD6" w:rsidRPr="00F9600C" w:rsidRDefault="00F63FD6" w:rsidP="00F63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00C">
        <w:rPr>
          <w:rFonts w:ascii="Times New Roman" w:hAnsi="Times New Roman" w:cs="Times New Roman"/>
          <w:bCs/>
          <w:sz w:val="28"/>
          <w:szCs w:val="28"/>
        </w:rPr>
        <w:t>Для улучшения условий предпринимательской деятельности в фармацевтическом секторе РФ</w:t>
      </w:r>
      <w:r w:rsidR="00DF49DB">
        <w:rPr>
          <w:rFonts w:ascii="Times New Roman" w:hAnsi="Times New Roman" w:cs="Times New Roman"/>
          <w:bCs/>
          <w:sz w:val="28"/>
          <w:szCs w:val="28"/>
        </w:rPr>
        <w:t>,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9DB">
        <w:rPr>
          <w:rFonts w:ascii="Times New Roman" w:hAnsi="Times New Roman" w:cs="Times New Roman"/>
          <w:bCs/>
          <w:sz w:val="28"/>
          <w:szCs w:val="28"/>
        </w:rPr>
        <w:t>по мнению участников Форума,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00C">
        <w:rPr>
          <w:rFonts w:ascii="Times New Roman" w:hAnsi="Times New Roman" w:cs="Times New Roman"/>
          <w:bCs/>
          <w:sz w:val="28"/>
          <w:szCs w:val="28"/>
        </w:rPr>
        <w:t>необходимы следующие нормативно-правовые механизмы:</w:t>
      </w:r>
    </w:p>
    <w:p w:rsidR="00F63FD6" w:rsidRPr="00F9600C" w:rsidRDefault="00BE7C8E" w:rsidP="00F63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>гармонизация требований национального законодательства по регистрации лекарственных препаратов с требованиями Евразийского экономического союза, включая введение дополнительных административных инструментов, повышающих эффективность и прозрачность процедуры регистрации инновационных лекарственных препаратов;</w:t>
      </w:r>
    </w:p>
    <w:p w:rsidR="00F63FD6" w:rsidRPr="00F9600C" w:rsidRDefault="00BE7C8E" w:rsidP="00F63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>введение (в том числе на уровне развернутого нормативно-правового регулирования) инновационных форм сотрудничества государства и фармацевтических производителей (таких</w:t>
      </w:r>
      <w:r w:rsidR="00A714E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 xml:space="preserve"> соглашения о разделении рисков, соглашения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>цена / объем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bCs/>
          <w:i/>
          <w:sz w:val="28"/>
          <w:szCs w:val="28"/>
        </w:rPr>
        <w:t>угих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>), а также усовершенствование действующих механизмов государственно-частного партнерства в  фармацевтической отрасли (в том числе, совершенствование регулирования специальных инвестиционных контрактов);</w:t>
      </w:r>
    </w:p>
    <w:p w:rsidR="00F63FD6" w:rsidRPr="00F9600C" w:rsidRDefault="00BE7C8E" w:rsidP="00F63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>введение дополнительных методов и критериев клинической и клинико-экономической оценки для совершенствования порядка включения инновационных лекарственных препаратов в перечень жизненно необходимых и важнейших лекарственных препаратов и иные перечни;</w:t>
      </w:r>
    </w:p>
    <w:p w:rsidR="00F63FD6" w:rsidRPr="00F9600C" w:rsidRDefault="00BE7C8E" w:rsidP="00F63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F63FD6" w:rsidRPr="00F9600C">
        <w:rPr>
          <w:rFonts w:ascii="Times New Roman" w:hAnsi="Times New Roman" w:cs="Times New Roman"/>
          <w:bCs/>
          <w:i/>
          <w:sz w:val="28"/>
          <w:szCs w:val="28"/>
        </w:rPr>
        <w:t>совершенствование механизмов лекарственного обеспечения населения РФ, включая меры по переходу к системе лекарственного возмещения с соответствующим изменением подходов к ценообразованию на лекарственные препараты и системе государственных закупок.</w:t>
      </w:r>
    </w:p>
    <w:p w:rsidR="00F63FD6" w:rsidRPr="00F9600C" w:rsidRDefault="00F63FD6" w:rsidP="00F63FD6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9DB" w:rsidRPr="007C5D09" w:rsidRDefault="00DF49DB" w:rsidP="007C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9D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E094C" w:rsidRPr="00DF49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0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9DB">
        <w:rPr>
          <w:rFonts w:ascii="Times New Roman" w:hAnsi="Times New Roman" w:cs="Times New Roman"/>
          <w:bCs/>
          <w:sz w:val="28"/>
          <w:szCs w:val="28"/>
        </w:rPr>
        <w:t>Участники Форума считают</w:t>
      </w:r>
      <w:r w:rsidR="0014167F" w:rsidRPr="00DF49DB">
        <w:rPr>
          <w:rFonts w:ascii="Times New Roman" w:hAnsi="Times New Roman" w:cs="Times New Roman"/>
          <w:bCs/>
          <w:sz w:val="28"/>
          <w:szCs w:val="28"/>
        </w:rPr>
        <w:t xml:space="preserve"> необходимым предусмотреть комплекс мер, направленных на развитие механизмов налогового и финансового учета нематериальных активов и сделок с ними, включая унификацию действующих требований налогового законодательства и правил бухгалтерского учета.</w:t>
      </w:r>
      <w:r w:rsidR="0014167F" w:rsidRPr="001D1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67F" w:rsidRPr="00F9600C" w:rsidRDefault="00DF49DB" w:rsidP="001416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9DB">
        <w:rPr>
          <w:rFonts w:ascii="Times New Roman" w:hAnsi="Times New Roman" w:cs="Times New Roman"/>
          <w:bCs/>
          <w:sz w:val="28"/>
          <w:szCs w:val="28"/>
        </w:rPr>
        <w:t>Целесообразно разработать поправки в Налоговый кодекс РФ, которые 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67F" w:rsidRPr="00F9600C">
        <w:rPr>
          <w:rFonts w:ascii="Times New Roman" w:hAnsi="Times New Roman" w:cs="Times New Roman"/>
          <w:bCs/>
          <w:sz w:val="28"/>
          <w:szCs w:val="28"/>
        </w:rPr>
        <w:t>предусматривал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4167F" w:rsidRPr="00F9600C">
        <w:rPr>
          <w:rFonts w:ascii="Times New Roman" w:hAnsi="Times New Roman" w:cs="Times New Roman"/>
          <w:bCs/>
          <w:sz w:val="28"/>
          <w:szCs w:val="28"/>
        </w:rPr>
        <w:t>:</w:t>
      </w:r>
    </w:p>
    <w:p w:rsidR="0014167F" w:rsidRPr="00F9600C" w:rsidRDefault="0014167F" w:rsidP="0014167F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60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9600C">
        <w:rPr>
          <w:rFonts w:ascii="Times New Roman" w:hAnsi="Times New Roman" w:cs="Times New Roman"/>
          <w:bCs/>
          <w:i/>
          <w:sz w:val="28"/>
          <w:szCs w:val="28"/>
        </w:rPr>
        <w:t>отнесение расходов по приобретению прав на результаты интеллектуальной деятельности к расходам на научно-исследовательские и (или) опытно-конструкторские работы в целях применения соответствующего коэффициента, используемого для исчисления налогооблагаемой базы по налогу на прибыль организаций;</w:t>
      </w:r>
    </w:p>
    <w:p w:rsidR="00726917" w:rsidRDefault="0014167F" w:rsidP="00726917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600C">
        <w:rPr>
          <w:rFonts w:ascii="Times New Roman" w:hAnsi="Times New Roman" w:cs="Times New Roman"/>
          <w:bCs/>
          <w:i/>
          <w:sz w:val="28"/>
          <w:szCs w:val="28"/>
        </w:rPr>
        <w:t xml:space="preserve">- право компаний включать в число расходов, учитываемых при  определении  налоговой  базы  для налога на прибыль, расходы на профобразование, повышение  квалификации (с  установлением ограничения  в  процентном соотношении к прибыли). </w:t>
      </w:r>
    </w:p>
    <w:p w:rsidR="0014167F" w:rsidRPr="00726917" w:rsidRDefault="0014167F" w:rsidP="00726917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600C">
        <w:rPr>
          <w:rFonts w:ascii="Times New Roman" w:hAnsi="Times New Roman" w:cs="Times New Roman"/>
          <w:bCs/>
          <w:i/>
          <w:sz w:val="28"/>
          <w:szCs w:val="28"/>
        </w:rPr>
        <w:t>Это позволит решить сразу две задачи. Во-первых, насытить рынок   высококвалифицированными  кадрами, обладающими  умениями  и  навыками работы на современном оборудовании. Во-вторых, позволит  предприятиям, в том числе производителям высокотехнологичного оборудования, готовить персонал для  работы с таким оборудованием</w:t>
      </w:r>
      <w:r w:rsidRPr="00F9600C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14167F" w:rsidRDefault="0014167F" w:rsidP="00A57714">
      <w:pPr>
        <w:pStyle w:val="2"/>
        <w:shd w:val="clear" w:color="auto" w:fill="auto"/>
        <w:spacing w:before="0" w:line="312" w:lineRule="exact"/>
        <w:ind w:left="60" w:right="60" w:firstLine="680"/>
        <w:rPr>
          <w:i/>
          <w:sz w:val="28"/>
          <w:szCs w:val="28"/>
        </w:rPr>
      </w:pPr>
      <w:r w:rsidRPr="00F9600C">
        <w:rPr>
          <w:sz w:val="28"/>
          <w:szCs w:val="28"/>
        </w:rPr>
        <w:lastRenderedPageBreak/>
        <w:t>Высокая стоимость патентования и поддержания патентов за рубежом ограничивает возможности авторов по защите своих прав на внешних рынках, сниж</w:t>
      </w:r>
      <w:r w:rsidR="00726917">
        <w:rPr>
          <w:sz w:val="28"/>
          <w:szCs w:val="28"/>
        </w:rPr>
        <w:t>ает экспортный потенциал страны</w:t>
      </w:r>
      <w:r w:rsidR="008E094C">
        <w:rPr>
          <w:sz w:val="28"/>
          <w:szCs w:val="28"/>
        </w:rPr>
        <w:t>.</w:t>
      </w:r>
      <w:r w:rsidR="00A57714">
        <w:rPr>
          <w:sz w:val="28"/>
          <w:szCs w:val="28"/>
        </w:rPr>
        <w:t xml:space="preserve"> </w:t>
      </w:r>
      <w:r w:rsidRPr="00F9600C">
        <w:rPr>
          <w:rStyle w:val="ad"/>
          <w:sz w:val="28"/>
          <w:szCs w:val="28"/>
        </w:rPr>
        <w:t>Предлагается в</w:t>
      </w:r>
      <w:r w:rsidRPr="00F9600C">
        <w:rPr>
          <w:i/>
          <w:sz w:val="28"/>
          <w:szCs w:val="28"/>
        </w:rPr>
        <w:t>нести в Налоговый кодекс РФ п</w:t>
      </w:r>
      <w:r w:rsidR="00726917">
        <w:rPr>
          <w:i/>
          <w:sz w:val="28"/>
          <w:szCs w:val="28"/>
        </w:rPr>
        <w:t>оправку, предусматривающую</w:t>
      </w:r>
      <w:r w:rsidRPr="00F9600C">
        <w:rPr>
          <w:i/>
          <w:sz w:val="28"/>
          <w:szCs w:val="28"/>
        </w:rPr>
        <w:t xml:space="preserve"> возможность уменьшения налога на доходы физических лиц на суммы затрат физических лиц на патентование (пошлина и услуги патентного поверенного) за рубежом.</w:t>
      </w:r>
    </w:p>
    <w:p w:rsidR="00837349" w:rsidRDefault="00837349" w:rsidP="003305FB">
      <w:pPr>
        <w:pStyle w:val="2"/>
        <w:spacing w:line="312" w:lineRule="exact"/>
        <w:ind w:left="60" w:right="60" w:firstLine="680"/>
        <w:rPr>
          <w:b/>
          <w:sz w:val="28"/>
          <w:szCs w:val="28"/>
        </w:rPr>
      </w:pPr>
    </w:p>
    <w:p w:rsidR="003305FB" w:rsidRPr="003305FB" w:rsidRDefault="003305FB" w:rsidP="003305FB">
      <w:pPr>
        <w:pStyle w:val="2"/>
        <w:spacing w:line="312" w:lineRule="exact"/>
        <w:ind w:left="60" w:right="60" w:firstLine="680"/>
        <w:rPr>
          <w:sz w:val="28"/>
          <w:szCs w:val="28"/>
        </w:rPr>
      </w:pPr>
      <w:r w:rsidRPr="003305FB">
        <w:rPr>
          <w:b/>
          <w:sz w:val="28"/>
          <w:szCs w:val="28"/>
        </w:rPr>
        <w:t>11</w:t>
      </w:r>
      <w:r w:rsidRPr="00792E6F">
        <w:rPr>
          <w:b/>
          <w:sz w:val="28"/>
          <w:szCs w:val="28"/>
        </w:rPr>
        <w:t>.</w:t>
      </w:r>
      <w:r w:rsidRPr="003305FB">
        <w:rPr>
          <w:sz w:val="28"/>
          <w:szCs w:val="28"/>
        </w:rPr>
        <w:t xml:space="preserve"> Участники Форума считают необходимым дальнейшее развитие  системы подготовки кадров в области интеллектуальной собственности, которая сегодня не удовлетворяет в полной мере потребностям инновационной экономики и требует существенного совершенствования.</w:t>
      </w:r>
    </w:p>
    <w:p w:rsidR="003305FB" w:rsidRPr="003305FB" w:rsidRDefault="003305FB" w:rsidP="003305FB">
      <w:pPr>
        <w:pStyle w:val="2"/>
        <w:spacing w:line="312" w:lineRule="exact"/>
        <w:ind w:left="60" w:right="60" w:firstLine="680"/>
        <w:rPr>
          <w:sz w:val="28"/>
          <w:szCs w:val="28"/>
        </w:rPr>
      </w:pPr>
      <w:r w:rsidRPr="003305FB">
        <w:rPr>
          <w:sz w:val="28"/>
          <w:szCs w:val="28"/>
        </w:rPr>
        <w:t>Для повышения качества подготовки специалистов в сфере интеллектуальной собственности, а также удовлетворения потребностей развивающейся российской экономики крайне важно при</w:t>
      </w:r>
      <w:r w:rsidR="00954940">
        <w:rPr>
          <w:sz w:val="28"/>
          <w:szCs w:val="28"/>
        </w:rPr>
        <w:t>н</w:t>
      </w:r>
      <w:r w:rsidRPr="003305FB">
        <w:rPr>
          <w:sz w:val="28"/>
          <w:szCs w:val="28"/>
        </w:rPr>
        <w:t>ятие следующих мер:</w:t>
      </w:r>
    </w:p>
    <w:p w:rsidR="003305FB" w:rsidRPr="003305FB" w:rsidRDefault="003305FB" w:rsidP="003305FB">
      <w:pPr>
        <w:pStyle w:val="2"/>
        <w:numPr>
          <w:ilvl w:val="0"/>
          <w:numId w:val="7"/>
        </w:numPr>
        <w:spacing w:line="312" w:lineRule="exact"/>
        <w:ind w:left="0" w:right="60" w:firstLine="426"/>
        <w:rPr>
          <w:sz w:val="28"/>
          <w:szCs w:val="28"/>
        </w:rPr>
      </w:pPr>
      <w:proofErr w:type="gramStart"/>
      <w:r w:rsidRPr="003305FB">
        <w:rPr>
          <w:sz w:val="28"/>
          <w:szCs w:val="28"/>
        </w:rPr>
        <w:t xml:space="preserve">разработка новых </w:t>
      </w:r>
      <w:r w:rsidR="00837349">
        <w:rPr>
          <w:sz w:val="28"/>
          <w:szCs w:val="28"/>
        </w:rPr>
        <w:t xml:space="preserve">федеральных государственных стандартов высшего образования (далее - </w:t>
      </w:r>
      <w:r w:rsidRPr="003305FB">
        <w:rPr>
          <w:sz w:val="28"/>
          <w:szCs w:val="28"/>
        </w:rPr>
        <w:t>ФГОС ВО</w:t>
      </w:r>
      <w:r w:rsidR="00837349">
        <w:rPr>
          <w:sz w:val="28"/>
          <w:szCs w:val="28"/>
        </w:rPr>
        <w:t xml:space="preserve">) </w:t>
      </w:r>
      <w:r w:rsidRPr="003305FB">
        <w:rPr>
          <w:sz w:val="28"/>
          <w:szCs w:val="28"/>
        </w:rPr>
        <w:t>в рамках различных направлений подготовки и укрупненных групп направлений подготовки, что позволит значительно увеличить количество профилей подготовки в тех или иных  сферах интеллектуальной собственности;</w:t>
      </w:r>
      <w:proofErr w:type="gramEnd"/>
    </w:p>
    <w:p w:rsidR="003305FB" w:rsidRPr="003305FB" w:rsidRDefault="003305FB" w:rsidP="003305FB">
      <w:pPr>
        <w:pStyle w:val="2"/>
        <w:numPr>
          <w:ilvl w:val="0"/>
          <w:numId w:val="7"/>
        </w:numPr>
        <w:spacing w:line="312" w:lineRule="exact"/>
        <w:ind w:left="0" w:right="60" w:firstLine="426"/>
        <w:rPr>
          <w:sz w:val="28"/>
          <w:szCs w:val="28"/>
        </w:rPr>
      </w:pPr>
      <w:r w:rsidRPr="003305FB">
        <w:rPr>
          <w:sz w:val="28"/>
          <w:szCs w:val="28"/>
        </w:rPr>
        <w:t xml:space="preserve">активизация работы по внедрению компетенций по интеллектуальной собственности в действующие ФГОС </w:t>
      </w:r>
      <w:proofErr w:type="gramStart"/>
      <w:r w:rsidRPr="003305FB">
        <w:rPr>
          <w:sz w:val="28"/>
          <w:szCs w:val="28"/>
        </w:rPr>
        <w:t>ВО</w:t>
      </w:r>
      <w:proofErr w:type="gramEnd"/>
      <w:r w:rsidRPr="003305FB">
        <w:rPr>
          <w:sz w:val="28"/>
          <w:szCs w:val="28"/>
        </w:rPr>
        <w:t xml:space="preserve"> </w:t>
      </w:r>
      <w:proofErr w:type="gramStart"/>
      <w:r w:rsidRPr="003305FB">
        <w:rPr>
          <w:sz w:val="28"/>
          <w:szCs w:val="28"/>
        </w:rPr>
        <w:t>на</w:t>
      </w:r>
      <w:proofErr w:type="gramEnd"/>
      <w:r w:rsidRPr="003305FB">
        <w:rPr>
          <w:sz w:val="28"/>
          <w:szCs w:val="28"/>
        </w:rPr>
        <w:t xml:space="preserve"> основе привлечения к процессу их обновления признанных специалистов  в области интеллектуальной собственности;</w:t>
      </w:r>
    </w:p>
    <w:p w:rsidR="003305FB" w:rsidRPr="003305FB" w:rsidRDefault="003305FB" w:rsidP="003305FB">
      <w:pPr>
        <w:pStyle w:val="2"/>
        <w:numPr>
          <w:ilvl w:val="0"/>
          <w:numId w:val="7"/>
        </w:numPr>
        <w:shd w:val="clear" w:color="auto" w:fill="auto"/>
        <w:spacing w:before="0" w:line="312" w:lineRule="exact"/>
        <w:ind w:left="0" w:right="60" w:firstLine="426"/>
        <w:rPr>
          <w:sz w:val="28"/>
          <w:szCs w:val="28"/>
        </w:rPr>
      </w:pPr>
      <w:r w:rsidRPr="003305FB">
        <w:rPr>
          <w:sz w:val="28"/>
          <w:szCs w:val="28"/>
        </w:rPr>
        <w:t>создание системы профессиональных стандартов, связанных с образовательными стандартами  и обеспечивающих единство требований к подготовке квалифицированных кадров для инновационной экономики.</w:t>
      </w:r>
    </w:p>
    <w:p w:rsidR="00F37D42" w:rsidRDefault="00F37D42" w:rsidP="00471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57714" w:rsidRPr="00F9600C" w:rsidRDefault="00A57714" w:rsidP="007269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3935" w:rsidRPr="00F9600C" w:rsidRDefault="00C83935" w:rsidP="002A5F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0C">
        <w:rPr>
          <w:rFonts w:ascii="Times New Roman" w:hAnsi="Times New Roman" w:cs="Times New Roman"/>
          <w:b/>
          <w:sz w:val="28"/>
          <w:szCs w:val="28"/>
        </w:rPr>
        <w:t>Участники Х</w:t>
      </w:r>
      <w:proofErr w:type="gramStart"/>
      <w:r w:rsidR="00364BD9" w:rsidRPr="00F960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F9600C">
        <w:rPr>
          <w:rFonts w:ascii="Times New Roman" w:hAnsi="Times New Roman" w:cs="Times New Roman"/>
          <w:b/>
          <w:sz w:val="28"/>
          <w:szCs w:val="28"/>
        </w:rPr>
        <w:t xml:space="preserve">  Международного форума «Интеллектуальная собственность – XXI век» решили:</w:t>
      </w:r>
    </w:p>
    <w:p w:rsidR="00DF49DB" w:rsidRDefault="00C83935" w:rsidP="002A5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35" w:rsidRPr="00F9600C" w:rsidRDefault="00C83935" w:rsidP="002A5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0C">
        <w:rPr>
          <w:rFonts w:ascii="Times New Roman" w:hAnsi="Times New Roman" w:cs="Times New Roman"/>
          <w:sz w:val="28"/>
          <w:szCs w:val="28"/>
        </w:rPr>
        <w:t>1. Утвердить Резолюцию Х</w:t>
      </w:r>
      <w:proofErr w:type="gramStart"/>
      <w:r w:rsidR="00BE7C8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9600C">
        <w:rPr>
          <w:rFonts w:ascii="Times New Roman" w:hAnsi="Times New Roman" w:cs="Times New Roman"/>
          <w:sz w:val="28"/>
          <w:szCs w:val="28"/>
        </w:rPr>
        <w:t xml:space="preserve"> Международного форума «Интеллектуальная собственность – XXI век».</w:t>
      </w:r>
    </w:p>
    <w:p w:rsidR="00AB55E5" w:rsidRDefault="00C83935" w:rsidP="002A5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0C">
        <w:rPr>
          <w:rFonts w:ascii="Times New Roman" w:hAnsi="Times New Roman" w:cs="Times New Roman"/>
          <w:sz w:val="28"/>
          <w:szCs w:val="28"/>
        </w:rPr>
        <w:t>2. Направить Резолюцию в Администрацию Президента Российской Федерации, Правительство Российской Федерации, Федеральное Собрание Российской Федерации, Суд по интеллектуальным правам, федеральные органы исполнительной власти</w:t>
      </w:r>
      <w:r w:rsidR="00215C34" w:rsidRPr="00F9600C">
        <w:rPr>
          <w:rFonts w:ascii="Times New Roman" w:hAnsi="Times New Roman" w:cs="Times New Roman"/>
          <w:sz w:val="28"/>
          <w:szCs w:val="28"/>
        </w:rPr>
        <w:t>, ре</w:t>
      </w:r>
      <w:r w:rsidR="00364BD9" w:rsidRPr="00F9600C">
        <w:rPr>
          <w:rFonts w:ascii="Times New Roman" w:hAnsi="Times New Roman" w:cs="Times New Roman"/>
          <w:sz w:val="28"/>
          <w:szCs w:val="28"/>
        </w:rPr>
        <w:t xml:space="preserve">гиональные </w:t>
      </w:r>
      <w:r w:rsidR="00DF49DB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="00364BD9" w:rsidRPr="00F9600C">
        <w:rPr>
          <w:rFonts w:ascii="Times New Roman" w:hAnsi="Times New Roman" w:cs="Times New Roman"/>
          <w:sz w:val="28"/>
          <w:szCs w:val="28"/>
        </w:rPr>
        <w:t>ТПП</w:t>
      </w:r>
      <w:r w:rsidR="00DF49DB">
        <w:rPr>
          <w:rFonts w:ascii="Times New Roman" w:hAnsi="Times New Roman" w:cs="Times New Roman"/>
          <w:sz w:val="28"/>
          <w:szCs w:val="28"/>
        </w:rPr>
        <w:t>, комитеты и с</w:t>
      </w:r>
      <w:r w:rsidR="00AB55E5">
        <w:rPr>
          <w:rFonts w:ascii="Times New Roman" w:hAnsi="Times New Roman" w:cs="Times New Roman"/>
          <w:sz w:val="28"/>
          <w:szCs w:val="28"/>
        </w:rPr>
        <w:t>оветы ТПП РФ,  а также членские организации</w:t>
      </w:r>
      <w:r w:rsidR="00DF49DB">
        <w:rPr>
          <w:rFonts w:ascii="Times New Roman" w:hAnsi="Times New Roman" w:cs="Times New Roman"/>
          <w:sz w:val="28"/>
          <w:szCs w:val="28"/>
        </w:rPr>
        <w:t xml:space="preserve"> ТПП России.</w:t>
      </w:r>
    </w:p>
    <w:p w:rsidR="00C83935" w:rsidRPr="00F9600C" w:rsidRDefault="00AB55E5" w:rsidP="002A5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3935" w:rsidRPr="00F9600C">
        <w:rPr>
          <w:rFonts w:ascii="Times New Roman" w:hAnsi="Times New Roman" w:cs="Times New Roman"/>
          <w:sz w:val="28"/>
          <w:szCs w:val="28"/>
        </w:rPr>
        <w:t xml:space="preserve"> Провести в Торгово-промышленной палате России очередной X</w:t>
      </w:r>
      <w:r w:rsidR="00364BD9" w:rsidRPr="00F960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7184" w:rsidRPr="00F960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3935" w:rsidRPr="00F9600C">
        <w:rPr>
          <w:rFonts w:ascii="Times New Roman" w:hAnsi="Times New Roman" w:cs="Times New Roman"/>
          <w:sz w:val="28"/>
          <w:szCs w:val="28"/>
        </w:rPr>
        <w:t xml:space="preserve"> Международный форум «Интеллектуальная собственность – XXI век» в апреле 201</w:t>
      </w:r>
      <w:r w:rsidR="00364BD9" w:rsidRPr="00F9600C">
        <w:rPr>
          <w:rFonts w:ascii="Times New Roman" w:hAnsi="Times New Roman" w:cs="Times New Roman"/>
          <w:sz w:val="28"/>
          <w:szCs w:val="28"/>
        </w:rPr>
        <w:t>9</w:t>
      </w:r>
      <w:r w:rsidR="00C83935" w:rsidRPr="00F960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57D3" w:rsidRPr="00F9600C" w:rsidRDefault="00F957D3" w:rsidP="00BE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57D3" w:rsidRPr="00F9600C" w:rsidSect="00822D33">
      <w:headerReference w:type="default" r:id="rId9"/>
      <w:pgSz w:w="11906" w:h="16838"/>
      <w:pgMar w:top="1134" w:right="79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94" w:rsidRDefault="00ED6094" w:rsidP="00DD3E69">
      <w:pPr>
        <w:spacing w:after="0" w:line="240" w:lineRule="auto"/>
      </w:pPr>
      <w:r>
        <w:separator/>
      </w:r>
    </w:p>
  </w:endnote>
  <w:endnote w:type="continuationSeparator" w:id="0">
    <w:p w:rsidR="00ED6094" w:rsidRDefault="00ED6094" w:rsidP="00DD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94" w:rsidRDefault="00ED6094" w:rsidP="00DD3E69">
      <w:pPr>
        <w:spacing w:after="0" w:line="240" w:lineRule="auto"/>
      </w:pPr>
      <w:r>
        <w:separator/>
      </w:r>
    </w:p>
  </w:footnote>
  <w:footnote w:type="continuationSeparator" w:id="0">
    <w:p w:rsidR="00ED6094" w:rsidRDefault="00ED6094" w:rsidP="00DD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155346"/>
      <w:docPartObj>
        <w:docPartGallery w:val="Page Numbers (Top of Page)"/>
        <w:docPartUnique/>
      </w:docPartObj>
    </w:sdtPr>
    <w:sdtEndPr/>
    <w:sdtContent>
      <w:p w:rsidR="00DD3E69" w:rsidRDefault="00DD3E69">
        <w:pPr>
          <w:pStyle w:val="a4"/>
          <w:jc w:val="center"/>
        </w:pPr>
        <w:r w:rsidRPr="00DD3E69">
          <w:rPr>
            <w:rFonts w:ascii="Times New Roman" w:hAnsi="Times New Roman" w:cs="Times New Roman"/>
          </w:rPr>
          <w:fldChar w:fldCharType="begin"/>
        </w:r>
        <w:r w:rsidRPr="00DD3E69">
          <w:rPr>
            <w:rFonts w:ascii="Times New Roman" w:hAnsi="Times New Roman" w:cs="Times New Roman"/>
          </w:rPr>
          <w:instrText>PAGE   \* MERGEFORMAT</w:instrText>
        </w:r>
        <w:r w:rsidRPr="00DD3E69">
          <w:rPr>
            <w:rFonts w:ascii="Times New Roman" w:hAnsi="Times New Roman" w:cs="Times New Roman"/>
          </w:rPr>
          <w:fldChar w:fldCharType="separate"/>
        </w:r>
        <w:r w:rsidR="006733B8">
          <w:rPr>
            <w:rFonts w:ascii="Times New Roman" w:hAnsi="Times New Roman" w:cs="Times New Roman"/>
            <w:noProof/>
          </w:rPr>
          <w:t>9</w:t>
        </w:r>
        <w:r w:rsidRPr="00DD3E69">
          <w:rPr>
            <w:rFonts w:ascii="Times New Roman" w:hAnsi="Times New Roman" w:cs="Times New Roman"/>
          </w:rPr>
          <w:fldChar w:fldCharType="end"/>
        </w:r>
      </w:p>
    </w:sdtContent>
  </w:sdt>
  <w:p w:rsidR="00DD3E69" w:rsidRDefault="00DD3E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B02"/>
    <w:multiLevelType w:val="multilevel"/>
    <w:tmpl w:val="F580E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83269"/>
    <w:multiLevelType w:val="hybridMultilevel"/>
    <w:tmpl w:val="6258691C"/>
    <w:lvl w:ilvl="0" w:tplc="800E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271D6"/>
    <w:multiLevelType w:val="hybridMultilevel"/>
    <w:tmpl w:val="C544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413B09"/>
    <w:multiLevelType w:val="hybridMultilevel"/>
    <w:tmpl w:val="31DC4940"/>
    <w:lvl w:ilvl="0" w:tplc="CCE4F07E">
      <w:numFmt w:val="bullet"/>
      <w:lvlText w:val="-"/>
      <w:lvlJc w:val="left"/>
      <w:pPr>
        <w:ind w:left="14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7B8D2A02"/>
    <w:multiLevelType w:val="hybridMultilevel"/>
    <w:tmpl w:val="B94C4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B56CD6"/>
    <w:multiLevelType w:val="hybridMultilevel"/>
    <w:tmpl w:val="5CF6D0F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0D"/>
    <w:rsid w:val="00000DA1"/>
    <w:rsid w:val="00000EBD"/>
    <w:rsid w:val="00005A1D"/>
    <w:rsid w:val="00005E73"/>
    <w:rsid w:val="000076ED"/>
    <w:rsid w:val="000078E9"/>
    <w:rsid w:val="000150E9"/>
    <w:rsid w:val="00017025"/>
    <w:rsid w:val="00020D8A"/>
    <w:rsid w:val="00025184"/>
    <w:rsid w:val="00032064"/>
    <w:rsid w:val="00034129"/>
    <w:rsid w:val="000378BD"/>
    <w:rsid w:val="00057D7F"/>
    <w:rsid w:val="00057DAE"/>
    <w:rsid w:val="00060F42"/>
    <w:rsid w:val="00064247"/>
    <w:rsid w:val="000676B1"/>
    <w:rsid w:val="00071C09"/>
    <w:rsid w:val="00074194"/>
    <w:rsid w:val="00074B4A"/>
    <w:rsid w:val="00075A03"/>
    <w:rsid w:val="00077457"/>
    <w:rsid w:val="0008002B"/>
    <w:rsid w:val="000802A5"/>
    <w:rsid w:val="00081A31"/>
    <w:rsid w:val="00087C18"/>
    <w:rsid w:val="00097F34"/>
    <w:rsid w:val="000A3910"/>
    <w:rsid w:val="000B08DC"/>
    <w:rsid w:val="000B2B16"/>
    <w:rsid w:val="000B3A61"/>
    <w:rsid w:val="000C2333"/>
    <w:rsid w:val="000C7075"/>
    <w:rsid w:val="000D2740"/>
    <w:rsid w:val="000D340E"/>
    <w:rsid w:val="000E1A08"/>
    <w:rsid w:val="000E1DBF"/>
    <w:rsid w:val="000E2BBC"/>
    <w:rsid w:val="000E2F18"/>
    <w:rsid w:val="000F06AF"/>
    <w:rsid w:val="000F354E"/>
    <w:rsid w:val="000F668A"/>
    <w:rsid w:val="000F6862"/>
    <w:rsid w:val="000F6BA4"/>
    <w:rsid w:val="00100311"/>
    <w:rsid w:val="00102656"/>
    <w:rsid w:val="001028CD"/>
    <w:rsid w:val="00113313"/>
    <w:rsid w:val="00114165"/>
    <w:rsid w:val="001151BB"/>
    <w:rsid w:val="001178C8"/>
    <w:rsid w:val="001278ED"/>
    <w:rsid w:val="001328FB"/>
    <w:rsid w:val="00136829"/>
    <w:rsid w:val="0014167F"/>
    <w:rsid w:val="00141E71"/>
    <w:rsid w:val="001474E3"/>
    <w:rsid w:val="00162C62"/>
    <w:rsid w:val="00166EFA"/>
    <w:rsid w:val="0017178F"/>
    <w:rsid w:val="00171F72"/>
    <w:rsid w:val="00181646"/>
    <w:rsid w:val="00192B01"/>
    <w:rsid w:val="00195F0E"/>
    <w:rsid w:val="00196F18"/>
    <w:rsid w:val="001A3B86"/>
    <w:rsid w:val="001A41E4"/>
    <w:rsid w:val="001A43D0"/>
    <w:rsid w:val="001A590B"/>
    <w:rsid w:val="001B6298"/>
    <w:rsid w:val="001C0E4A"/>
    <w:rsid w:val="001C40CA"/>
    <w:rsid w:val="001D145D"/>
    <w:rsid w:val="001D2F15"/>
    <w:rsid w:val="001D4C69"/>
    <w:rsid w:val="001E1C01"/>
    <w:rsid w:val="001E1C1B"/>
    <w:rsid w:val="001E3109"/>
    <w:rsid w:val="001E3A2C"/>
    <w:rsid w:val="001E4DED"/>
    <w:rsid w:val="001E6713"/>
    <w:rsid w:val="001E6F25"/>
    <w:rsid w:val="001F3D93"/>
    <w:rsid w:val="001F63F9"/>
    <w:rsid w:val="00200AD1"/>
    <w:rsid w:val="00210CCF"/>
    <w:rsid w:val="00215C34"/>
    <w:rsid w:val="0021635D"/>
    <w:rsid w:val="00217A35"/>
    <w:rsid w:val="002219FF"/>
    <w:rsid w:val="00222CAC"/>
    <w:rsid w:val="002232B7"/>
    <w:rsid w:val="00227DF1"/>
    <w:rsid w:val="0023079C"/>
    <w:rsid w:val="00231128"/>
    <w:rsid w:val="002350BE"/>
    <w:rsid w:val="002357B0"/>
    <w:rsid w:val="002362A6"/>
    <w:rsid w:val="002366A6"/>
    <w:rsid w:val="0024113C"/>
    <w:rsid w:val="0024388B"/>
    <w:rsid w:val="00251C33"/>
    <w:rsid w:val="00251E23"/>
    <w:rsid w:val="002523C5"/>
    <w:rsid w:val="002558FB"/>
    <w:rsid w:val="0027043E"/>
    <w:rsid w:val="00270AD0"/>
    <w:rsid w:val="00275946"/>
    <w:rsid w:val="002814E2"/>
    <w:rsid w:val="002A5F47"/>
    <w:rsid w:val="002B3E13"/>
    <w:rsid w:val="002B5C2A"/>
    <w:rsid w:val="002B7DCD"/>
    <w:rsid w:val="002C1624"/>
    <w:rsid w:val="002C220F"/>
    <w:rsid w:val="002C57D3"/>
    <w:rsid w:val="002C6A12"/>
    <w:rsid w:val="002D0FB9"/>
    <w:rsid w:val="002D3266"/>
    <w:rsid w:val="002E0B87"/>
    <w:rsid w:val="002E14A9"/>
    <w:rsid w:val="002E17E4"/>
    <w:rsid w:val="002E1BB2"/>
    <w:rsid w:val="002E3D44"/>
    <w:rsid w:val="00300293"/>
    <w:rsid w:val="00301E0B"/>
    <w:rsid w:val="003027A7"/>
    <w:rsid w:val="00302A0C"/>
    <w:rsid w:val="0030429B"/>
    <w:rsid w:val="00306658"/>
    <w:rsid w:val="003075AC"/>
    <w:rsid w:val="00313980"/>
    <w:rsid w:val="0031650C"/>
    <w:rsid w:val="003167AD"/>
    <w:rsid w:val="00317F73"/>
    <w:rsid w:val="00322DF0"/>
    <w:rsid w:val="00324FDD"/>
    <w:rsid w:val="003253B2"/>
    <w:rsid w:val="00326D1F"/>
    <w:rsid w:val="003305FB"/>
    <w:rsid w:val="003354EC"/>
    <w:rsid w:val="00337D82"/>
    <w:rsid w:val="00340CA3"/>
    <w:rsid w:val="00341FA2"/>
    <w:rsid w:val="00356893"/>
    <w:rsid w:val="00360505"/>
    <w:rsid w:val="00364BD9"/>
    <w:rsid w:val="00370B74"/>
    <w:rsid w:val="00372E6E"/>
    <w:rsid w:val="003839D9"/>
    <w:rsid w:val="0038523A"/>
    <w:rsid w:val="00390CD3"/>
    <w:rsid w:val="003A0756"/>
    <w:rsid w:val="003A6179"/>
    <w:rsid w:val="003A67AF"/>
    <w:rsid w:val="003B33C0"/>
    <w:rsid w:val="003C1D28"/>
    <w:rsid w:val="003D19A4"/>
    <w:rsid w:val="003D61D3"/>
    <w:rsid w:val="003E6ED2"/>
    <w:rsid w:val="003E7639"/>
    <w:rsid w:val="003F260C"/>
    <w:rsid w:val="004028D2"/>
    <w:rsid w:val="00404EAE"/>
    <w:rsid w:val="00413B79"/>
    <w:rsid w:val="00413D4D"/>
    <w:rsid w:val="004146F5"/>
    <w:rsid w:val="0041793B"/>
    <w:rsid w:val="0042376D"/>
    <w:rsid w:val="00423A2B"/>
    <w:rsid w:val="00430065"/>
    <w:rsid w:val="00431175"/>
    <w:rsid w:val="0043360C"/>
    <w:rsid w:val="00435149"/>
    <w:rsid w:val="0043537D"/>
    <w:rsid w:val="0043581D"/>
    <w:rsid w:val="00435CEF"/>
    <w:rsid w:val="00437C4C"/>
    <w:rsid w:val="00437FA3"/>
    <w:rsid w:val="00440072"/>
    <w:rsid w:val="0044023F"/>
    <w:rsid w:val="00441D4C"/>
    <w:rsid w:val="00444926"/>
    <w:rsid w:val="00446DA7"/>
    <w:rsid w:val="004517EC"/>
    <w:rsid w:val="00453EEC"/>
    <w:rsid w:val="004645E2"/>
    <w:rsid w:val="004717DD"/>
    <w:rsid w:val="004A0E9C"/>
    <w:rsid w:val="004A5FD5"/>
    <w:rsid w:val="004A7068"/>
    <w:rsid w:val="004B3883"/>
    <w:rsid w:val="004C663C"/>
    <w:rsid w:val="004C7C3E"/>
    <w:rsid w:val="004D2F87"/>
    <w:rsid w:val="004D68EE"/>
    <w:rsid w:val="004F1DE8"/>
    <w:rsid w:val="004F5831"/>
    <w:rsid w:val="004F721F"/>
    <w:rsid w:val="00500012"/>
    <w:rsid w:val="00500F04"/>
    <w:rsid w:val="00500F6B"/>
    <w:rsid w:val="005055A8"/>
    <w:rsid w:val="00524B1F"/>
    <w:rsid w:val="00532294"/>
    <w:rsid w:val="00551594"/>
    <w:rsid w:val="005551E0"/>
    <w:rsid w:val="0056031D"/>
    <w:rsid w:val="00571AD0"/>
    <w:rsid w:val="00583017"/>
    <w:rsid w:val="0059173C"/>
    <w:rsid w:val="00596E77"/>
    <w:rsid w:val="005A489F"/>
    <w:rsid w:val="005A7005"/>
    <w:rsid w:val="005A7D82"/>
    <w:rsid w:val="005B1377"/>
    <w:rsid w:val="005B171F"/>
    <w:rsid w:val="005B74BC"/>
    <w:rsid w:val="005C276E"/>
    <w:rsid w:val="005C6D59"/>
    <w:rsid w:val="005C73B3"/>
    <w:rsid w:val="005D6D36"/>
    <w:rsid w:val="005F0F26"/>
    <w:rsid w:val="005F40E0"/>
    <w:rsid w:val="005F6652"/>
    <w:rsid w:val="005F7894"/>
    <w:rsid w:val="00620136"/>
    <w:rsid w:val="00620798"/>
    <w:rsid w:val="00630C2D"/>
    <w:rsid w:val="00631DAC"/>
    <w:rsid w:val="00634962"/>
    <w:rsid w:val="0064130D"/>
    <w:rsid w:val="0064191A"/>
    <w:rsid w:val="00642416"/>
    <w:rsid w:val="00644FA3"/>
    <w:rsid w:val="00646B9A"/>
    <w:rsid w:val="006534EB"/>
    <w:rsid w:val="00655614"/>
    <w:rsid w:val="006564A9"/>
    <w:rsid w:val="00663735"/>
    <w:rsid w:val="006733B8"/>
    <w:rsid w:val="00673C7F"/>
    <w:rsid w:val="006745E7"/>
    <w:rsid w:val="006846C8"/>
    <w:rsid w:val="006868DD"/>
    <w:rsid w:val="00687C2E"/>
    <w:rsid w:val="0069313B"/>
    <w:rsid w:val="00693922"/>
    <w:rsid w:val="006964C0"/>
    <w:rsid w:val="006A2E53"/>
    <w:rsid w:val="006A6139"/>
    <w:rsid w:val="006B1257"/>
    <w:rsid w:val="006B2FAC"/>
    <w:rsid w:val="006C08F9"/>
    <w:rsid w:val="006C1A08"/>
    <w:rsid w:val="006C37A4"/>
    <w:rsid w:val="006C3F5D"/>
    <w:rsid w:val="006E28AC"/>
    <w:rsid w:val="0071017E"/>
    <w:rsid w:val="00715B11"/>
    <w:rsid w:val="00720D0D"/>
    <w:rsid w:val="00722D17"/>
    <w:rsid w:val="00725C38"/>
    <w:rsid w:val="00726917"/>
    <w:rsid w:val="00732073"/>
    <w:rsid w:val="00733A15"/>
    <w:rsid w:val="00733DDF"/>
    <w:rsid w:val="00736D97"/>
    <w:rsid w:val="007416E3"/>
    <w:rsid w:val="007419BE"/>
    <w:rsid w:val="007453E0"/>
    <w:rsid w:val="00753EED"/>
    <w:rsid w:val="00755B4C"/>
    <w:rsid w:val="00756EFB"/>
    <w:rsid w:val="00757F6F"/>
    <w:rsid w:val="00775162"/>
    <w:rsid w:val="0078131B"/>
    <w:rsid w:val="007845DA"/>
    <w:rsid w:val="007857A4"/>
    <w:rsid w:val="00792E6F"/>
    <w:rsid w:val="00794440"/>
    <w:rsid w:val="007A2B09"/>
    <w:rsid w:val="007B1F5D"/>
    <w:rsid w:val="007B73A8"/>
    <w:rsid w:val="007B7B3F"/>
    <w:rsid w:val="007C1F02"/>
    <w:rsid w:val="007C5D09"/>
    <w:rsid w:val="007D1D32"/>
    <w:rsid w:val="007D5348"/>
    <w:rsid w:val="007D6A3A"/>
    <w:rsid w:val="007D7FC8"/>
    <w:rsid w:val="007F06F9"/>
    <w:rsid w:val="007F1FCB"/>
    <w:rsid w:val="007F4F8E"/>
    <w:rsid w:val="00801821"/>
    <w:rsid w:val="008037C4"/>
    <w:rsid w:val="00804B7A"/>
    <w:rsid w:val="00817184"/>
    <w:rsid w:val="0082208F"/>
    <w:rsid w:val="00822B58"/>
    <w:rsid w:val="00822D33"/>
    <w:rsid w:val="00823C79"/>
    <w:rsid w:val="00827B84"/>
    <w:rsid w:val="00833AF1"/>
    <w:rsid w:val="00837349"/>
    <w:rsid w:val="0084116C"/>
    <w:rsid w:val="00843748"/>
    <w:rsid w:val="00853938"/>
    <w:rsid w:val="00865A00"/>
    <w:rsid w:val="008672E3"/>
    <w:rsid w:val="00872888"/>
    <w:rsid w:val="00874A0E"/>
    <w:rsid w:val="00875CFE"/>
    <w:rsid w:val="0087678C"/>
    <w:rsid w:val="00885ED2"/>
    <w:rsid w:val="00890098"/>
    <w:rsid w:val="00891257"/>
    <w:rsid w:val="0089175A"/>
    <w:rsid w:val="0089393D"/>
    <w:rsid w:val="00895A1C"/>
    <w:rsid w:val="00897BE0"/>
    <w:rsid w:val="008B2357"/>
    <w:rsid w:val="008C2955"/>
    <w:rsid w:val="008D0E5A"/>
    <w:rsid w:val="008D2FE0"/>
    <w:rsid w:val="008D4F35"/>
    <w:rsid w:val="008E094C"/>
    <w:rsid w:val="008E1E5B"/>
    <w:rsid w:val="008E27EC"/>
    <w:rsid w:val="008E2ABE"/>
    <w:rsid w:val="008E36EA"/>
    <w:rsid w:val="008E37D0"/>
    <w:rsid w:val="008E54D3"/>
    <w:rsid w:val="008E5BC6"/>
    <w:rsid w:val="008E756B"/>
    <w:rsid w:val="008F2750"/>
    <w:rsid w:val="008F6FF7"/>
    <w:rsid w:val="00904DBC"/>
    <w:rsid w:val="00911931"/>
    <w:rsid w:val="00911DFA"/>
    <w:rsid w:val="00917A7A"/>
    <w:rsid w:val="0092103E"/>
    <w:rsid w:val="009246AE"/>
    <w:rsid w:val="00931A84"/>
    <w:rsid w:val="009351C0"/>
    <w:rsid w:val="009351E3"/>
    <w:rsid w:val="009419E4"/>
    <w:rsid w:val="0095039B"/>
    <w:rsid w:val="0095081C"/>
    <w:rsid w:val="00954940"/>
    <w:rsid w:val="00955001"/>
    <w:rsid w:val="00967553"/>
    <w:rsid w:val="00994885"/>
    <w:rsid w:val="009A0001"/>
    <w:rsid w:val="009A22AF"/>
    <w:rsid w:val="009A5525"/>
    <w:rsid w:val="009B68B0"/>
    <w:rsid w:val="009C0D60"/>
    <w:rsid w:val="009C1BCB"/>
    <w:rsid w:val="009C62CC"/>
    <w:rsid w:val="009D3144"/>
    <w:rsid w:val="009D6C16"/>
    <w:rsid w:val="009E2003"/>
    <w:rsid w:val="009E5636"/>
    <w:rsid w:val="009E5BA2"/>
    <w:rsid w:val="009E7EEF"/>
    <w:rsid w:val="009F1798"/>
    <w:rsid w:val="009F1EA6"/>
    <w:rsid w:val="009F266A"/>
    <w:rsid w:val="00A01FD5"/>
    <w:rsid w:val="00A03C2A"/>
    <w:rsid w:val="00A3134A"/>
    <w:rsid w:val="00A43C8D"/>
    <w:rsid w:val="00A57714"/>
    <w:rsid w:val="00A57C29"/>
    <w:rsid w:val="00A600FD"/>
    <w:rsid w:val="00A6093B"/>
    <w:rsid w:val="00A6259B"/>
    <w:rsid w:val="00A65CF7"/>
    <w:rsid w:val="00A70C88"/>
    <w:rsid w:val="00A714EC"/>
    <w:rsid w:val="00A75CA2"/>
    <w:rsid w:val="00A761C2"/>
    <w:rsid w:val="00A77CED"/>
    <w:rsid w:val="00A842A6"/>
    <w:rsid w:val="00A86C95"/>
    <w:rsid w:val="00A87D17"/>
    <w:rsid w:val="00A93EEE"/>
    <w:rsid w:val="00AA02D9"/>
    <w:rsid w:val="00AA1B69"/>
    <w:rsid w:val="00AB21B6"/>
    <w:rsid w:val="00AB4CD7"/>
    <w:rsid w:val="00AB55E5"/>
    <w:rsid w:val="00AC2958"/>
    <w:rsid w:val="00AD2FE1"/>
    <w:rsid w:val="00AD668B"/>
    <w:rsid w:val="00AE3F11"/>
    <w:rsid w:val="00AF3FF7"/>
    <w:rsid w:val="00B11E1B"/>
    <w:rsid w:val="00B140FC"/>
    <w:rsid w:val="00B1452D"/>
    <w:rsid w:val="00B15F81"/>
    <w:rsid w:val="00B201FF"/>
    <w:rsid w:val="00B2041B"/>
    <w:rsid w:val="00B311B1"/>
    <w:rsid w:val="00B31C78"/>
    <w:rsid w:val="00B3363A"/>
    <w:rsid w:val="00B40052"/>
    <w:rsid w:val="00B42105"/>
    <w:rsid w:val="00B43A3B"/>
    <w:rsid w:val="00B444BD"/>
    <w:rsid w:val="00B461D7"/>
    <w:rsid w:val="00B53871"/>
    <w:rsid w:val="00B56521"/>
    <w:rsid w:val="00B77330"/>
    <w:rsid w:val="00B86431"/>
    <w:rsid w:val="00B87F26"/>
    <w:rsid w:val="00BB060B"/>
    <w:rsid w:val="00BB2B89"/>
    <w:rsid w:val="00BB3329"/>
    <w:rsid w:val="00BD1E24"/>
    <w:rsid w:val="00BE2A2F"/>
    <w:rsid w:val="00BE7C8E"/>
    <w:rsid w:val="00BF3618"/>
    <w:rsid w:val="00C0144F"/>
    <w:rsid w:val="00C01FF5"/>
    <w:rsid w:val="00C06B03"/>
    <w:rsid w:val="00C15233"/>
    <w:rsid w:val="00C1750E"/>
    <w:rsid w:val="00C24E1B"/>
    <w:rsid w:val="00C35B5E"/>
    <w:rsid w:val="00C36776"/>
    <w:rsid w:val="00C36B79"/>
    <w:rsid w:val="00C37575"/>
    <w:rsid w:val="00C47687"/>
    <w:rsid w:val="00C51F73"/>
    <w:rsid w:val="00C66D9F"/>
    <w:rsid w:val="00C67AE0"/>
    <w:rsid w:val="00C73874"/>
    <w:rsid w:val="00C81632"/>
    <w:rsid w:val="00C834CD"/>
    <w:rsid w:val="00C83935"/>
    <w:rsid w:val="00C85880"/>
    <w:rsid w:val="00C92294"/>
    <w:rsid w:val="00CA5B1A"/>
    <w:rsid w:val="00CB088C"/>
    <w:rsid w:val="00CB5C83"/>
    <w:rsid w:val="00CC33A5"/>
    <w:rsid w:val="00CC6ABF"/>
    <w:rsid w:val="00CC6B0B"/>
    <w:rsid w:val="00CD2FEB"/>
    <w:rsid w:val="00CF1C0D"/>
    <w:rsid w:val="00CF3C7F"/>
    <w:rsid w:val="00CF5FB4"/>
    <w:rsid w:val="00D11723"/>
    <w:rsid w:val="00D15B41"/>
    <w:rsid w:val="00D33DEC"/>
    <w:rsid w:val="00D34A8A"/>
    <w:rsid w:val="00D40187"/>
    <w:rsid w:val="00D441DB"/>
    <w:rsid w:val="00D4551D"/>
    <w:rsid w:val="00D5739E"/>
    <w:rsid w:val="00D60174"/>
    <w:rsid w:val="00D64DC6"/>
    <w:rsid w:val="00D66D0D"/>
    <w:rsid w:val="00D713F4"/>
    <w:rsid w:val="00D71A78"/>
    <w:rsid w:val="00D74E96"/>
    <w:rsid w:val="00D84657"/>
    <w:rsid w:val="00D86CD9"/>
    <w:rsid w:val="00DA3836"/>
    <w:rsid w:val="00DC04C2"/>
    <w:rsid w:val="00DC2036"/>
    <w:rsid w:val="00DC3939"/>
    <w:rsid w:val="00DC442D"/>
    <w:rsid w:val="00DD3890"/>
    <w:rsid w:val="00DD3E69"/>
    <w:rsid w:val="00DD4BC1"/>
    <w:rsid w:val="00DE4D54"/>
    <w:rsid w:val="00DE524D"/>
    <w:rsid w:val="00DF35C8"/>
    <w:rsid w:val="00DF49DB"/>
    <w:rsid w:val="00E00E94"/>
    <w:rsid w:val="00E3701A"/>
    <w:rsid w:val="00E40F5C"/>
    <w:rsid w:val="00E429BC"/>
    <w:rsid w:val="00E456B4"/>
    <w:rsid w:val="00E65D23"/>
    <w:rsid w:val="00E67440"/>
    <w:rsid w:val="00E72A7E"/>
    <w:rsid w:val="00E7334A"/>
    <w:rsid w:val="00E73E43"/>
    <w:rsid w:val="00E829C3"/>
    <w:rsid w:val="00E8580E"/>
    <w:rsid w:val="00E9755F"/>
    <w:rsid w:val="00EA0136"/>
    <w:rsid w:val="00EA2B2E"/>
    <w:rsid w:val="00EA7599"/>
    <w:rsid w:val="00EB0597"/>
    <w:rsid w:val="00EB6BDC"/>
    <w:rsid w:val="00EC63FB"/>
    <w:rsid w:val="00EC7A27"/>
    <w:rsid w:val="00ED18AA"/>
    <w:rsid w:val="00ED395A"/>
    <w:rsid w:val="00ED4E0B"/>
    <w:rsid w:val="00ED6094"/>
    <w:rsid w:val="00EE04CA"/>
    <w:rsid w:val="00EE0F50"/>
    <w:rsid w:val="00EE4B3D"/>
    <w:rsid w:val="00EF79D3"/>
    <w:rsid w:val="00EF7DB4"/>
    <w:rsid w:val="00F01EBB"/>
    <w:rsid w:val="00F116FF"/>
    <w:rsid w:val="00F1212B"/>
    <w:rsid w:val="00F13C40"/>
    <w:rsid w:val="00F26C4B"/>
    <w:rsid w:val="00F32411"/>
    <w:rsid w:val="00F34F29"/>
    <w:rsid w:val="00F353AE"/>
    <w:rsid w:val="00F37D42"/>
    <w:rsid w:val="00F411C0"/>
    <w:rsid w:val="00F4448A"/>
    <w:rsid w:val="00F45986"/>
    <w:rsid w:val="00F52644"/>
    <w:rsid w:val="00F533C1"/>
    <w:rsid w:val="00F55CBB"/>
    <w:rsid w:val="00F57146"/>
    <w:rsid w:val="00F61DA1"/>
    <w:rsid w:val="00F625F1"/>
    <w:rsid w:val="00F63FD6"/>
    <w:rsid w:val="00F70BCE"/>
    <w:rsid w:val="00F7524E"/>
    <w:rsid w:val="00F84F6F"/>
    <w:rsid w:val="00F86306"/>
    <w:rsid w:val="00F91CFB"/>
    <w:rsid w:val="00F94DCD"/>
    <w:rsid w:val="00F957D3"/>
    <w:rsid w:val="00F9600C"/>
    <w:rsid w:val="00F960EB"/>
    <w:rsid w:val="00F97378"/>
    <w:rsid w:val="00FA7CBE"/>
    <w:rsid w:val="00FB1695"/>
    <w:rsid w:val="00FB5892"/>
    <w:rsid w:val="00FD0EB1"/>
    <w:rsid w:val="00FD23F0"/>
    <w:rsid w:val="00FF43DC"/>
    <w:rsid w:val="00FF6EB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C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E69"/>
  </w:style>
  <w:style w:type="paragraph" w:styleId="a6">
    <w:name w:val="footer"/>
    <w:basedOn w:val="a"/>
    <w:link w:val="a7"/>
    <w:uiPriority w:val="99"/>
    <w:unhideWhenUsed/>
    <w:rsid w:val="00DD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E69"/>
  </w:style>
  <w:style w:type="paragraph" w:styleId="a8">
    <w:name w:val="footnote text"/>
    <w:basedOn w:val="a"/>
    <w:link w:val="a9"/>
    <w:uiPriority w:val="99"/>
    <w:semiHidden/>
    <w:unhideWhenUsed/>
    <w:rsid w:val="00C51F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1F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1F73"/>
    <w:rPr>
      <w:vertAlign w:val="superscript"/>
    </w:rPr>
  </w:style>
  <w:style w:type="character" w:customStyle="1" w:styleId="ab">
    <w:name w:val="Основной текст_"/>
    <w:basedOn w:val="a0"/>
    <w:link w:val="2"/>
    <w:rsid w:val="00AC29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AC29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AC2958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rsid w:val="003D6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"/>
    <w:basedOn w:val="3"/>
    <w:rsid w:val="003D6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сновной текст + Курсив"/>
    <w:basedOn w:val="ab"/>
    <w:rsid w:val="003D61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3D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C3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201F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01F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01F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01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01F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C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E69"/>
  </w:style>
  <w:style w:type="paragraph" w:styleId="a6">
    <w:name w:val="footer"/>
    <w:basedOn w:val="a"/>
    <w:link w:val="a7"/>
    <w:uiPriority w:val="99"/>
    <w:unhideWhenUsed/>
    <w:rsid w:val="00DD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E69"/>
  </w:style>
  <w:style w:type="paragraph" w:styleId="a8">
    <w:name w:val="footnote text"/>
    <w:basedOn w:val="a"/>
    <w:link w:val="a9"/>
    <w:uiPriority w:val="99"/>
    <w:semiHidden/>
    <w:unhideWhenUsed/>
    <w:rsid w:val="00C51F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1F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1F73"/>
    <w:rPr>
      <w:vertAlign w:val="superscript"/>
    </w:rPr>
  </w:style>
  <w:style w:type="character" w:customStyle="1" w:styleId="ab">
    <w:name w:val="Основной текст_"/>
    <w:basedOn w:val="a0"/>
    <w:link w:val="2"/>
    <w:rsid w:val="00AC29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AC29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AC2958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rsid w:val="003D6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"/>
    <w:basedOn w:val="3"/>
    <w:rsid w:val="003D6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сновной текст + Курсив"/>
    <w:basedOn w:val="ab"/>
    <w:rsid w:val="003D61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3D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C3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201F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01F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01F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01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01F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6B74-671C-4AC7-B1F8-A525C106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Андреева И.Л. (029) add</cp:lastModifiedBy>
  <cp:revision>18</cp:revision>
  <cp:lastPrinted>2018-04-17T15:19:00Z</cp:lastPrinted>
  <dcterms:created xsi:type="dcterms:W3CDTF">2018-05-14T12:47:00Z</dcterms:created>
  <dcterms:modified xsi:type="dcterms:W3CDTF">2018-05-22T13:05:00Z</dcterms:modified>
</cp:coreProperties>
</file>