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630B02"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630B02">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suppressAutoHyphens/>
        <w:rPr>
          <w:rFonts w:ascii="Bookman Old Style" w:hAnsi="Bookman Old Style"/>
          <w:sz w:val="28"/>
          <w:szCs w:val="28"/>
        </w:rPr>
      </w:pPr>
    </w:p>
    <w:p w:rsidR="000C05BC" w:rsidRDefault="000C05BC" w:rsidP="00AB57D3">
      <w:pPr>
        <w:suppressAutoHyphens/>
        <w:rPr>
          <w:rFonts w:ascii="Bookman Old Style" w:hAnsi="Bookman Old Style"/>
          <w:sz w:val="28"/>
          <w:szCs w:val="28"/>
        </w:rPr>
      </w:pPr>
    </w:p>
    <w:p w:rsidR="000C05BC" w:rsidRDefault="000C05BC" w:rsidP="00AB57D3">
      <w:pPr>
        <w:suppressAutoHyphens/>
        <w:rPr>
          <w:rFonts w:ascii="Bookman Old Style" w:hAnsi="Bookman Old Style"/>
          <w:sz w:val="28"/>
          <w:szCs w:val="28"/>
        </w:rPr>
      </w:pPr>
    </w:p>
    <w:p w:rsidR="000C05BC" w:rsidRDefault="000C05BC" w:rsidP="00AB57D3">
      <w:pPr>
        <w:suppressAutoHyphens/>
        <w:rPr>
          <w:rFonts w:ascii="Bookman Old Style" w:hAnsi="Bookman Old Style"/>
          <w:sz w:val="28"/>
          <w:szCs w:val="28"/>
        </w:rPr>
      </w:pPr>
    </w:p>
    <w:p w:rsidR="000C05BC" w:rsidRPr="00A652C2" w:rsidRDefault="000C05BC"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5B2238" w:rsidRDefault="005B2238" w:rsidP="005B2238">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Pr>
          <w:rFonts w:ascii="Bookman Old Style" w:hAnsi="Bookman Old Style"/>
          <w:b/>
          <w:caps/>
          <w:spacing w:val="-14"/>
          <w:sz w:val="40"/>
          <w:szCs w:val="40"/>
        </w:rPr>
        <w:t>Латинский язык</w:t>
      </w:r>
      <w:r w:rsidRPr="0035673A">
        <w:rPr>
          <w:rFonts w:ascii="Bookman Old Style" w:hAnsi="Bookman Old Style"/>
          <w:b/>
          <w:caps/>
          <w:spacing w:val="-14"/>
          <w:sz w:val="40"/>
          <w:szCs w:val="40"/>
        </w:rPr>
        <w:t>»</w:t>
      </w:r>
    </w:p>
    <w:p w:rsidR="005B2238" w:rsidRDefault="005B2238" w:rsidP="005B2238">
      <w:pPr>
        <w:suppressAutoHyphens/>
        <w:jc w:val="center"/>
        <w:rPr>
          <w:rFonts w:ascii="Bookman Old Style" w:hAnsi="Bookman Old Style"/>
          <w:b/>
          <w:sz w:val="28"/>
          <w:szCs w:val="28"/>
        </w:rPr>
      </w:pPr>
    </w:p>
    <w:p w:rsidR="005B2238" w:rsidRPr="00A652C2" w:rsidRDefault="005B2238" w:rsidP="005B2238">
      <w:pPr>
        <w:suppressAutoHyphens/>
        <w:jc w:val="center"/>
        <w:rPr>
          <w:rFonts w:ascii="Bookman Old Style" w:hAnsi="Bookman Old Style"/>
          <w:b/>
          <w:sz w:val="28"/>
          <w:szCs w:val="28"/>
        </w:rPr>
      </w:pPr>
    </w:p>
    <w:p w:rsidR="005B2238" w:rsidRPr="003928A6" w:rsidRDefault="005B2238" w:rsidP="005B2238">
      <w:pPr>
        <w:jc w:val="center"/>
        <w:rPr>
          <w:b/>
          <w:sz w:val="28"/>
          <w:szCs w:val="28"/>
        </w:rPr>
      </w:pPr>
      <w:r w:rsidRPr="00A32CB5">
        <w:rPr>
          <w:b/>
          <w:sz w:val="28"/>
          <w:szCs w:val="28"/>
        </w:rPr>
        <w:t>Направление подготовки:</w:t>
      </w:r>
      <w:r>
        <w:rPr>
          <w:b/>
          <w:sz w:val="28"/>
          <w:szCs w:val="28"/>
        </w:rPr>
        <w:t xml:space="preserve"> </w:t>
      </w:r>
      <w:r w:rsidR="00775228">
        <w:rPr>
          <w:b/>
          <w:sz w:val="28"/>
          <w:szCs w:val="28"/>
        </w:rPr>
        <w:t>40.03.01</w:t>
      </w:r>
      <w:r w:rsidR="00422AC6">
        <w:rPr>
          <w:b/>
          <w:sz w:val="28"/>
          <w:szCs w:val="28"/>
        </w:rPr>
        <w:t xml:space="preserve"> «</w:t>
      </w:r>
      <w:r>
        <w:rPr>
          <w:b/>
          <w:sz w:val="28"/>
          <w:szCs w:val="28"/>
        </w:rPr>
        <w:t>Юриспруденция</w:t>
      </w:r>
      <w:r w:rsidR="00422AC6">
        <w:rPr>
          <w:b/>
          <w:sz w:val="28"/>
          <w:szCs w:val="28"/>
        </w:rPr>
        <w:t>»</w:t>
      </w:r>
    </w:p>
    <w:p w:rsidR="005B2238" w:rsidRPr="00A32CB5" w:rsidRDefault="005B2238" w:rsidP="005B2238">
      <w:pPr>
        <w:jc w:val="center"/>
        <w:rPr>
          <w:b/>
          <w:sz w:val="28"/>
          <w:szCs w:val="28"/>
        </w:rPr>
      </w:pPr>
      <w:r w:rsidRPr="00A32CB5">
        <w:rPr>
          <w:b/>
          <w:sz w:val="28"/>
          <w:szCs w:val="28"/>
        </w:rPr>
        <w:t>Квалификация (степень) выпускника –</w:t>
      </w:r>
      <w:r w:rsidR="00925594">
        <w:rPr>
          <w:b/>
          <w:sz w:val="28"/>
          <w:szCs w:val="28"/>
        </w:rPr>
        <w:t xml:space="preserve"> б</w:t>
      </w:r>
      <w:r w:rsidR="00FA3BBA">
        <w:rPr>
          <w:b/>
          <w:sz w:val="28"/>
          <w:szCs w:val="28"/>
        </w:rPr>
        <w:t>акалавр</w:t>
      </w:r>
      <w:r w:rsidRPr="00A32CB5">
        <w:rPr>
          <w:b/>
          <w:sz w:val="28"/>
          <w:szCs w:val="28"/>
        </w:rPr>
        <w:t xml:space="preserve"> </w:t>
      </w:r>
    </w:p>
    <w:p w:rsidR="005B2238" w:rsidRPr="00A32CB5" w:rsidRDefault="005B2238" w:rsidP="005B2238">
      <w:pPr>
        <w:jc w:val="center"/>
        <w:rPr>
          <w:b/>
          <w:sz w:val="28"/>
          <w:szCs w:val="28"/>
        </w:rPr>
      </w:pPr>
      <w:r w:rsidRPr="00A32CB5">
        <w:rPr>
          <w:b/>
          <w:sz w:val="28"/>
          <w:szCs w:val="28"/>
        </w:rPr>
        <w:t xml:space="preserve">Форма обучения </w:t>
      </w:r>
      <w:r w:rsidR="00925594">
        <w:rPr>
          <w:b/>
          <w:sz w:val="28"/>
          <w:szCs w:val="28"/>
        </w:rPr>
        <w:t xml:space="preserve">– очная, </w:t>
      </w:r>
      <w:r w:rsidR="00835995">
        <w:rPr>
          <w:b/>
          <w:sz w:val="28"/>
          <w:szCs w:val="28"/>
        </w:rPr>
        <w:t>очно-</w:t>
      </w:r>
      <w:r w:rsidR="00925594">
        <w:rPr>
          <w:b/>
          <w:sz w:val="28"/>
          <w:szCs w:val="28"/>
        </w:rPr>
        <w:t>з</w:t>
      </w:r>
      <w:r>
        <w:rPr>
          <w:b/>
          <w:sz w:val="28"/>
          <w:szCs w:val="28"/>
        </w:rPr>
        <w:t>аочная</w:t>
      </w:r>
    </w:p>
    <w:p w:rsidR="005B2238" w:rsidRPr="00C82C4F" w:rsidRDefault="005B2238" w:rsidP="005B2238">
      <w:pPr>
        <w:jc w:val="center"/>
        <w:rPr>
          <w:sz w:val="28"/>
          <w:szCs w:val="28"/>
        </w:rPr>
      </w:pPr>
    </w:p>
    <w:p w:rsidR="005B2238" w:rsidRDefault="005B2238" w:rsidP="005B2238">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2F51C1">
        <w:rPr>
          <w:b/>
          <w:bCs/>
          <w:sz w:val="28"/>
          <w:szCs w:val="28"/>
        </w:rPr>
        <w:t>7</w:t>
      </w:r>
    </w:p>
    <w:p w:rsidR="00D7098A" w:rsidRDefault="00AB57D3" w:rsidP="006978F1">
      <w:pPr>
        <w:pStyle w:val="23"/>
        <w:spacing w:after="0" w:line="240" w:lineRule="auto"/>
        <w:ind w:left="567" w:right="45"/>
        <w:rPr>
          <w:b/>
          <w:bCs/>
          <w:sz w:val="28"/>
          <w:szCs w:val="28"/>
        </w:rPr>
      </w:pPr>
      <w:r>
        <w:rPr>
          <w:b/>
          <w:bCs/>
          <w:sz w:val="28"/>
          <w:szCs w:val="28"/>
        </w:rPr>
        <w:br w:type="page"/>
      </w:r>
      <w:bookmarkStart w:id="0" w:name="_Toc436234456"/>
    </w:p>
    <w:p w:rsidR="00F11F28" w:rsidRDefault="00F11F28" w:rsidP="00F11F28">
      <w:pPr>
        <w:ind w:left="567" w:right="141" w:hanging="27"/>
        <w:jc w:val="both"/>
        <w:rPr>
          <w:b/>
          <w:bCs/>
        </w:rPr>
      </w:pPr>
    </w:p>
    <w:p w:rsidR="006978F1" w:rsidRPr="006A06FE" w:rsidRDefault="00F11F28" w:rsidP="00F11F28">
      <w:pPr>
        <w:ind w:left="567" w:right="141" w:hanging="27"/>
        <w:jc w:val="both"/>
        <w:rPr>
          <w:color w:val="FF0000"/>
        </w:rPr>
      </w:pPr>
      <w:r>
        <w:rPr>
          <w:b/>
          <w:bCs/>
        </w:rPr>
        <w:t xml:space="preserve">Разработчики: </w:t>
      </w:r>
      <w:r w:rsidR="002F51C1">
        <w:t xml:space="preserve">М.Т. Усанова. </w:t>
      </w:r>
      <w:r w:rsidR="00E51F88">
        <w:rPr>
          <w:bCs/>
        </w:rPr>
        <w:t>Латинский язык.</w:t>
      </w:r>
      <w:r w:rsidRPr="00D7098A">
        <w:rPr>
          <w:bCs/>
        </w:rPr>
        <w:t xml:space="preserve"> </w:t>
      </w:r>
      <w:r w:rsidR="00540FF4">
        <w:t>Рабочая программа дисциплины</w:t>
      </w:r>
      <w:r w:rsidR="00487501">
        <w:t xml:space="preserve"> предназначен</w:t>
      </w:r>
      <w:r w:rsidR="00540FF4">
        <w:t>а</w:t>
      </w:r>
      <w:r w:rsidR="006978F1">
        <w:t xml:space="preserve"> д</w:t>
      </w:r>
      <w:r w:rsidR="006978F1" w:rsidRPr="00C82C4F">
        <w:t xml:space="preserve">ля студентов, обучающихся по </w:t>
      </w:r>
      <w:r w:rsidR="006978F1">
        <w:t>направлению</w:t>
      </w:r>
      <w:r w:rsidR="006978F1" w:rsidRPr="00C82C4F">
        <w:t xml:space="preserve"> </w:t>
      </w:r>
      <w:r w:rsidR="00775228" w:rsidRPr="00F11F28">
        <w:t>40.03.01</w:t>
      </w:r>
      <w:r w:rsidR="006978F1" w:rsidRPr="00F11F28">
        <w:t xml:space="preserve"> «Юриспруденция».</w:t>
      </w:r>
      <w:r w:rsidR="006978F1">
        <w:t xml:space="preserve"> </w:t>
      </w:r>
      <w:r w:rsidR="006978F1" w:rsidRPr="00C82C4F">
        <w:t xml:space="preserve">— М.: </w:t>
      </w:r>
      <w:r w:rsidR="006978F1">
        <w:t xml:space="preserve">Российская государственная академия интеллектуальной собственности (РГАИС), кафедра </w:t>
      </w:r>
      <w:r w:rsidR="002F51C1" w:rsidRPr="00CF7F64">
        <w:rPr>
          <w:color w:val="000000"/>
        </w:rPr>
        <w:t>«Общеобразовательные дисциплины», 201</w:t>
      </w:r>
      <w:r w:rsidR="002F51C1">
        <w:rPr>
          <w:color w:val="000000"/>
        </w:rPr>
        <w:t>7</w:t>
      </w:r>
      <w:r w:rsidR="006978F1" w:rsidRPr="00D7098A">
        <w:t xml:space="preserve">. </w:t>
      </w:r>
      <w:r w:rsidR="00D7098A" w:rsidRPr="00D7098A">
        <w:t xml:space="preserve">– </w:t>
      </w:r>
      <w:r w:rsidR="007E4824">
        <w:t xml:space="preserve">31 </w:t>
      </w:r>
      <w:r w:rsidR="00D7098A" w:rsidRPr="00D7098A">
        <w:t>с.</w:t>
      </w:r>
    </w:p>
    <w:p w:rsidR="006978F1" w:rsidRPr="00C82C4F" w:rsidRDefault="006978F1" w:rsidP="006978F1">
      <w:pPr>
        <w:pStyle w:val="23"/>
        <w:spacing w:line="240" w:lineRule="auto"/>
        <w:ind w:left="1757" w:right="43"/>
        <w:jc w:val="both"/>
        <w:rPr>
          <w:b/>
          <w:bCs/>
          <w:sz w:val="32"/>
          <w:szCs w:val="32"/>
        </w:rPr>
      </w:pPr>
    </w:p>
    <w:p w:rsidR="006978F1" w:rsidRDefault="000C05BC" w:rsidP="006978F1">
      <w:pPr>
        <w:ind w:right="43"/>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6978F1" w:rsidRDefault="006978F1" w:rsidP="006978F1">
      <w:pPr>
        <w:ind w:left="567" w:right="43"/>
        <w:jc w:val="both"/>
        <w:rPr>
          <w:b/>
          <w:bCs/>
        </w:rPr>
      </w:pPr>
      <w:r>
        <w:rPr>
          <w:b/>
          <w:bCs/>
        </w:rPr>
        <w:t>Согласовано:</w:t>
      </w:r>
    </w:p>
    <w:p w:rsidR="002F51C1" w:rsidRPr="006A06FE" w:rsidRDefault="00540FF4" w:rsidP="002F51C1">
      <w:pPr>
        <w:spacing w:line="360" w:lineRule="auto"/>
        <w:ind w:left="567" w:right="43"/>
        <w:jc w:val="both"/>
        <w:rPr>
          <w:bCs/>
          <w:color w:val="FF0000"/>
        </w:rPr>
      </w:pPr>
      <w:r>
        <w:t>Рабочая программа дисциплины предназначена д</w:t>
      </w:r>
      <w:r w:rsidRPr="00C82C4F">
        <w:t xml:space="preserve">ля студентов, обучающихся по </w:t>
      </w:r>
      <w:r>
        <w:t>направлению</w:t>
      </w:r>
      <w:r w:rsidRPr="00C82C4F">
        <w:t xml:space="preserve"> </w:t>
      </w:r>
      <w:r w:rsidRPr="00F11F28">
        <w:t>40.03.01 «Юриспруденция».</w:t>
      </w:r>
      <w:r>
        <w:t xml:space="preserve"> </w:t>
      </w:r>
      <w:r>
        <w:rPr>
          <w:bCs/>
        </w:rPr>
        <w:t xml:space="preserve">РПД </w:t>
      </w:r>
      <w:r w:rsidR="002F51C1" w:rsidRPr="006A06FE">
        <w:rPr>
          <w:bCs/>
        </w:rPr>
        <w:t>обсужден и рекомендо</w:t>
      </w:r>
      <w:r w:rsidR="002F51C1">
        <w:rPr>
          <w:bCs/>
        </w:rPr>
        <w:t>ван на заседании кафедры «</w:t>
      </w:r>
      <w:r w:rsidR="002F51C1" w:rsidRPr="005E26DB">
        <w:rPr>
          <w:color w:val="000000"/>
        </w:rPr>
        <w:t>Общеобразовательные дисциплины</w:t>
      </w:r>
      <w:r w:rsidR="002F51C1" w:rsidRPr="006A06FE">
        <w:rPr>
          <w:bCs/>
        </w:rPr>
        <w:t xml:space="preserve">» </w:t>
      </w:r>
    </w:p>
    <w:p w:rsidR="002F51C1" w:rsidRDefault="002F51C1" w:rsidP="002F51C1">
      <w:pPr>
        <w:spacing w:line="360" w:lineRule="auto"/>
        <w:ind w:left="567" w:right="43"/>
        <w:jc w:val="both"/>
        <w:rPr>
          <w:bCs/>
        </w:rPr>
      </w:pPr>
      <w:r>
        <w:rPr>
          <w:bCs/>
        </w:rPr>
        <w:t>Заведующий кафедрой: А.М. Вилинов</w:t>
      </w:r>
    </w:p>
    <w:p w:rsidR="006978F1" w:rsidRDefault="006978F1" w:rsidP="006978F1">
      <w:pPr>
        <w:spacing w:line="360" w:lineRule="auto"/>
        <w:ind w:left="567" w:right="43"/>
        <w:jc w:val="both"/>
        <w:rPr>
          <w:bCs/>
        </w:rPr>
      </w:pPr>
    </w:p>
    <w:p w:rsidR="006978F1" w:rsidRDefault="006978F1" w:rsidP="006978F1">
      <w:pPr>
        <w:ind w:right="43"/>
        <w:jc w:val="center"/>
        <w:rPr>
          <w:bCs/>
        </w:rPr>
      </w:pPr>
    </w:p>
    <w:p w:rsidR="000C05BC" w:rsidRDefault="000C05BC" w:rsidP="006978F1">
      <w:pPr>
        <w:ind w:right="43"/>
        <w:jc w:val="center"/>
        <w:rPr>
          <w:b/>
          <w:bCs/>
        </w:rPr>
      </w:pPr>
      <w:bookmarkStart w:id="1" w:name="_GoBack"/>
      <w:bookmarkEnd w:id="1"/>
    </w:p>
    <w:p w:rsidR="006978F1" w:rsidRDefault="006978F1" w:rsidP="006978F1">
      <w:pPr>
        <w:ind w:right="43"/>
        <w:jc w:val="center"/>
        <w:rPr>
          <w:b/>
          <w:bCs/>
        </w:rPr>
      </w:pPr>
    </w:p>
    <w:p w:rsidR="006978F1" w:rsidRPr="00EE2644" w:rsidRDefault="00630B02" w:rsidP="006978F1">
      <w:pPr>
        <w:pStyle w:val="21"/>
        <w:ind w:left="284"/>
        <w:jc w:val="right"/>
        <w:rPr>
          <w:b/>
          <w:bCs/>
        </w:rPr>
      </w:pPr>
      <w:r>
        <w:rPr>
          <w:b/>
          <w:bCs/>
        </w:rPr>
        <w:t xml:space="preserve"> © ФГБОУ В</w:t>
      </w:r>
      <w:r w:rsidR="006978F1">
        <w:rPr>
          <w:b/>
          <w:bCs/>
        </w:rPr>
        <w:t>О РГАИС, 201</w:t>
      </w:r>
      <w:r w:rsidR="002F51C1">
        <w:rPr>
          <w:b/>
          <w:bCs/>
        </w:rPr>
        <w:t>7</w:t>
      </w:r>
    </w:p>
    <w:p w:rsidR="006978F1" w:rsidRPr="00EE2644" w:rsidRDefault="006978F1" w:rsidP="006978F1">
      <w:pPr>
        <w:pStyle w:val="21"/>
        <w:ind w:left="284" w:firstLine="6379"/>
        <w:jc w:val="right"/>
        <w:rPr>
          <w:b/>
          <w:bCs/>
        </w:rPr>
      </w:pPr>
      <w:r w:rsidRPr="00EE2644">
        <w:rPr>
          <w:b/>
          <w:bCs/>
        </w:rPr>
        <w:t xml:space="preserve">© </w:t>
      </w:r>
      <w:r w:rsidR="00F11F28" w:rsidRPr="00F11F28">
        <w:rPr>
          <w:b/>
          <w:bCs/>
        </w:rPr>
        <w:t>Усанова М.Т.</w:t>
      </w:r>
    </w:p>
    <w:p w:rsidR="006978F1" w:rsidRDefault="006978F1" w:rsidP="006978F1">
      <w:pPr>
        <w:ind w:right="43"/>
        <w:jc w:val="center"/>
        <w:rPr>
          <w:b/>
          <w:bCs/>
        </w:rPr>
      </w:pPr>
    </w:p>
    <w:p w:rsidR="006978F1" w:rsidRDefault="006978F1"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775228" w:rsidRDefault="00775228" w:rsidP="006978F1">
      <w:pPr>
        <w:pStyle w:val="a7"/>
        <w:rPr>
          <w:sz w:val="20"/>
        </w:rPr>
      </w:pPr>
    </w:p>
    <w:p w:rsidR="00F11F28" w:rsidRDefault="00F11F28">
      <w:pPr>
        <w:spacing w:after="200" w:line="276" w:lineRule="auto"/>
        <w:rPr>
          <w:b/>
          <w:bCs/>
          <w:sz w:val="32"/>
        </w:rPr>
      </w:pPr>
      <w:r>
        <w:rPr>
          <w:b/>
          <w:bCs/>
          <w:sz w:val="32"/>
        </w:rPr>
        <w:br w:type="page"/>
      </w:r>
    </w:p>
    <w:p w:rsidR="000268EA" w:rsidRDefault="00F11F28" w:rsidP="00F11F28">
      <w:pPr>
        <w:jc w:val="center"/>
      </w:pPr>
      <w:r>
        <w:rPr>
          <w:b/>
          <w:bCs/>
          <w:sz w:val="32"/>
        </w:rPr>
        <w:lastRenderedPageBreak/>
        <w:t xml:space="preserve">1. </w:t>
      </w:r>
      <w:r w:rsidR="000268EA" w:rsidRPr="000268EA">
        <w:rPr>
          <w:b/>
          <w:bCs/>
          <w:sz w:val="32"/>
        </w:rPr>
        <w:t>ПЛАНИРУЕМЫЕ РЕЗУЛЬТАТЫ ОБУЧЕНИЯ ПО ДИСЦИПЛИНЕ (МОДУЛЮ), СООТНЕСЕННЫЕ С ПЛАНИРУЕМЫМИ РЕЗУЛЬТАТАМИ ООП</w:t>
      </w:r>
    </w:p>
    <w:bookmarkEnd w:id="0"/>
    <w:p w:rsidR="005B2238" w:rsidRPr="00F11F28" w:rsidRDefault="005B2238" w:rsidP="00F11F28">
      <w:pPr>
        <w:jc w:val="center"/>
        <w:rPr>
          <w:b/>
          <w:sz w:val="28"/>
          <w:szCs w:val="28"/>
        </w:rPr>
      </w:pPr>
      <w:r w:rsidRPr="00F11F28">
        <w:rPr>
          <w:b/>
          <w:sz w:val="28"/>
          <w:szCs w:val="28"/>
        </w:rPr>
        <w:t>1.1</w:t>
      </w:r>
      <w:r w:rsidR="00422AC6">
        <w:rPr>
          <w:b/>
          <w:sz w:val="28"/>
          <w:szCs w:val="28"/>
        </w:rPr>
        <w:t>.</w:t>
      </w:r>
      <w:r w:rsidRPr="00F11F28">
        <w:rPr>
          <w:b/>
          <w:sz w:val="28"/>
          <w:szCs w:val="28"/>
        </w:rPr>
        <w:t xml:space="preserve"> Цель и задачи дисциплины</w:t>
      </w:r>
    </w:p>
    <w:p w:rsidR="00925594" w:rsidRPr="00D7098A" w:rsidRDefault="00925594" w:rsidP="005B2238">
      <w:pPr>
        <w:rPr>
          <w:sz w:val="28"/>
          <w:szCs w:val="28"/>
        </w:rPr>
      </w:pPr>
    </w:p>
    <w:p w:rsidR="005B2238" w:rsidRPr="00D7098A" w:rsidRDefault="005B2238" w:rsidP="00D7098A">
      <w:pPr>
        <w:spacing w:line="360" w:lineRule="auto"/>
        <w:ind w:firstLine="708"/>
        <w:jc w:val="both"/>
        <w:rPr>
          <w:sz w:val="28"/>
          <w:szCs w:val="28"/>
        </w:rPr>
      </w:pPr>
      <w:r w:rsidRPr="00D7098A">
        <w:rPr>
          <w:sz w:val="28"/>
          <w:szCs w:val="28"/>
        </w:rPr>
        <w:t xml:space="preserve">Обучение </w:t>
      </w:r>
      <w:r w:rsidR="00857DD7">
        <w:rPr>
          <w:sz w:val="28"/>
          <w:szCs w:val="28"/>
        </w:rPr>
        <w:t>латинскому</w:t>
      </w:r>
      <w:r w:rsidRPr="00D7098A">
        <w:rPr>
          <w:sz w:val="28"/>
          <w:szCs w:val="28"/>
        </w:rPr>
        <w:t xml:space="preserve"> языку является составной частью процесса формирования специалиста с высшим образованием.</w:t>
      </w:r>
    </w:p>
    <w:p w:rsidR="005B2238" w:rsidRPr="00D7098A" w:rsidRDefault="005B2238" w:rsidP="00D7098A">
      <w:pPr>
        <w:spacing w:line="360" w:lineRule="auto"/>
        <w:ind w:firstLine="708"/>
        <w:jc w:val="both"/>
        <w:rPr>
          <w:sz w:val="28"/>
          <w:szCs w:val="28"/>
        </w:rPr>
      </w:pPr>
      <w:r w:rsidRPr="00D7098A">
        <w:rPr>
          <w:sz w:val="28"/>
          <w:szCs w:val="28"/>
        </w:rPr>
        <w:t>Вся европейская юриспруденция обязана римскому праву и своими общими принципами, и основополагающими категориями и действующей поныне профессиональной терминологией.</w:t>
      </w:r>
    </w:p>
    <w:p w:rsidR="005B2238" w:rsidRPr="00D7098A" w:rsidRDefault="005B2238" w:rsidP="00D7098A">
      <w:pPr>
        <w:spacing w:line="360" w:lineRule="auto"/>
        <w:ind w:firstLine="708"/>
        <w:jc w:val="both"/>
        <w:rPr>
          <w:sz w:val="28"/>
          <w:szCs w:val="28"/>
        </w:rPr>
      </w:pPr>
      <w:r w:rsidRPr="00D7098A">
        <w:rPr>
          <w:sz w:val="28"/>
          <w:szCs w:val="28"/>
        </w:rPr>
        <w:t>Изучение латинского языка на юридическом факультете связано с изучением основ римского права</w:t>
      </w:r>
      <w:r w:rsidR="00925594" w:rsidRPr="00D7098A">
        <w:rPr>
          <w:sz w:val="28"/>
          <w:szCs w:val="28"/>
        </w:rPr>
        <w:t>, без чего невозможна</w:t>
      </w:r>
      <w:r w:rsidRPr="00D7098A">
        <w:rPr>
          <w:sz w:val="28"/>
          <w:szCs w:val="28"/>
        </w:rPr>
        <w:t xml:space="preserve"> подготовка будущих специалистов – правоведов.</w:t>
      </w:r>
    </w:p>
    <w:p w:rsidR="005B2238" w:rsidRPr="00D7098A" w:rsidRDefault="005B2238" w:rsidP="00D7098A">
      <w:pPr>
        <w:spacing w:line="360" w:lineRule="auto"/>
        <w:ind w:firstLine="708"/>
        <w:jc w:val="both"/>
        <w:rPr>
          <w:sz w:val="28"/>
          <w:szCs w:val="28"/>
        </w:rPr>
      </w:pPr>
      <w:r w:rsidRPr="00D7098A">
        <w:rPr>
          <w:sz w:val="28"/>
          <w:szCs w:val="28"/>
        </w:rPr>
        <w:t>Без знаний основ латинского языка, его фонетического и грамматического строя, не может обойтись ни один квалифицированный юрист. Латынь необходима для понимания международных правовых терминов и юридических формул, а также понятий, которые легли в основу законодательных систем многих современных государств.</w:t>
      </w:r>
    </w:p>
    <w:p w:rsidR="005B2238" w:rsidRPr="00D7098A" w:rsidRDefault="005B2238" w:rsidP="00D7098A">
      <w:pPr>
        <w:spacing w:line="360" w:lineRule="auto"/>
        <w:ind w:firstLine="708"/>
        <w:jc w:val="both"/>
        <w:rPr>
          <w:sz w:val="28"/>
          <w:szCs w:val="28"/>
        </w:rPr>
      </w:pPr>
      <w:r w:rsidRPr="00D7098A">
        <w:rPr>
          <w:sz w:val="28"/>
          <w:szCs w:val="28"/>
        </w:rPr>
        <w:t>Исключ</w:t>
      </w:r>
      <w:r w:rsidR="00D7098A">
        <w:rPr>
          <w:sz w:val="28"/>
          <w:szCs w:val="28"/>
        </w:rPr>
        <w:t xml:space="preserve">ительно велика роль латинского </w:t>
      </w:r>
      <w:r w:rsidRPr="00D7098A">
        <w:rPr>
          <w:sz w:val="28"/>
          <w:szCs w:val="28"/>
        </w:rPr>
        <w:t>языка как языка большой и богатой культурной традиции в истории европейской и мировой юриспруденции. Общекультурное значение латинского языка делает его изучение органическим элементом юридического образования в рамках высшей школы.</w:t>
      </w:r>
    </w:p>
    <w:p w:rsidR="00D7098A" w:rsidRPr="00D7098A" w:rsidRDefault="003C30B8" w:rsidP="00D7098A">
      <w:pPr>
        <w:spacing w:line="360" w:lineRule="auto"/>
        <w:ind w:right="-240"/>
        <w:jc w:val="both"/>
        <w:rPr>
          <w:b/>
          <w:sz w:val="28"/>
          <w:szCs w:val="28"/>
        </w:rPr>
      </w:pPr>
      <w:r w:rsidRPr="00D7098A">
        <w:rPr>
          <w:b/>
          <w:sz w:val="28"/>
          <w:szCs w:val="28"/>
        </w:rPr>
        <w:t>Задачи:</w:t>
      </w:r>
    </w:p>
    <w:p w:rsidR="003C30B8" w:rsidRPr="00D7098A" w:rsidRDefault="003C30B8" w:rsidP="00D7098A">
      <w:pPr>
        <w:spacing w:line="360" w:lineRule="auto"/>
        <w:ind w:right="-240" w:firstLine="708"/>
        <w:jc w:val="both"/>
        <w:rPr>
          <w:sz w:val="28"/>
          <w:szCs w:val="28"/>
        </w:rPr>
      </w:pPr>
      <w:r w:rsidRPr="00D7098A">
        <w:rPr>
          <w:sz w:val="28"/>
          <w:szCs w:val="28"/>
        </w:rPr>
        <w:t>1) повысить уровень общей культуры и гуманитарной образованности студентов;</w:t>
      </w:r>
      <w:r w:rsidR="00835995" w:rsidRPr="00835995">
        <w:rPr>
          <w:sz w:val="28"/>
        </w:rPr>
        <w:t xml:space="preserve"> </w:t>
      </w:r>
      <w:r w:rsidR="00A4562F">
        <w:rPr>
          <w:sz w:val="28"/>
        </w:rPr>
        <w:t>(ОК-5)</w:t>
      </w:r>
    </w:p>
    <w:p w:rsidR="003C30B8" w:rsidRPr="00D7098A" w:rsidRDefault="003C30B8" w:rsidP="00D7098A">
      <w:pPr>
        <w:spacing w:line="360" w:lineRule="auto"/>
        <w:ind w:right="-240" w:firstLine="708"/>
        <w:jc w:val="both"/>
        <w:rPr>
          <w:sz w:val="28"/>
          <w:szCs w:val="28"/>
        </w:rPr>
      </w:pPr>
      <w:r w:rsidRPr="00D7098A">
        <w:rPr>
          <w:sz w:val="28"/>
          <w:szCs w:val="28"/>
        </w:rPr>
        <w:t>2) развить коммуникативные способности и психологическую готовность студентов эффективно взаимодействовать с партнерами по общению</w:t>
      </w:r>
      <w:r w:rsidR="00A4562F">
        <w:rPr>
          <w:sz w:val="28"/>
        </w:rPr>
        <w:t>(ОК-5)</w:t>
      </w:r>
    </w:p>
    <w:p w:rsidR="003C30B8" w:rsidRPr="00D7098A" w:rsidRDefault="003C30B8" w:rsidP="00D7098A">
      <w:pPr>
        <w:spacing w:line="360" w:lineRule="auto"/>
        <w:ind w:right="-240" w:firstLine="708"/>
        <w:jc w:val="both"/>
        <w:rPr>
          <w:sz w:val="28"/>
          <w:szCs w:val="28"/>
        </w:rPr>
      </w:pPr>
      <w:r w:rsidRPr="00D7098A">
        <w:rPr>
          <w:sz w:val="28"/>
          <w:szCs w:val="28"/>
        </w:rPr>
        <w:t>3) приобщить  студентов к использованию необходимых словарей и справочников.</w:t>
      </w:r>
      <w:r w:rsidR="00835995" w:rsidRPr="00835995">
        <w:rPr>
          <w:sz w:val="28"/>
        </w:rPr>
        <w:t xml:space="preserve"> </w:t>
      </w:r>
      <w:r w:rsidR="00A4562F">
        <w:rPr>
          <w:sz w:val="28"/>
        </w:rPr>
        <w:t>(ОК-5)</w:t>
      </w:r>
    </w:p>
    <w:p w:rsidR="00D7098A" w:rsidRDefault="00D7098A" w:rsidP="00D7098A">
      <w:pPr>
        <w:spacing w:line="360" w:lineRule="auto"/>
        <w:ind w:right="-240" w:firstLine="708"/>
        <w:jc w:val="both"/>
        <w:rPr>
          <w:sz w:val="28"/>
          <w:szCs w:val="28"/>
        </w:rPr>
      </w:pPr>
    </w:p>
    <w:p w:rsidR="005B2238" w:rsidRPr="00F11F28" w:rsidRDefault="005B2238" w:rsidP="00D7098A">
      <w:pPr>
        <w:spacing w:line="360" w:lineRule="auto"/>
        <w:ind w:firstLine="708"/>
        <w:jc w:val="both"/>
        <w:rPr>
          <w:b/>
          <w:sz w:val="28"/>
          <w:szCs w:val="28"/>
        </w:rPr>
      </w:pPr>
      <w:r w:rsidRPr="00F11F28">
        <w:rPr>
          <w:b/>
          <w:sz w:val="28"/>
          <w:szCs w:val="28"/>
        </w:rPr>
        <w:lastRenderedPageBreak/>
        <w:t>1.2</w:t>
      </w:r>
      <w:r w:rsidR="00422AC6">
        <w:rPr>
          <w:b/>
          <w:sz w:val="28"/>
          <w:szCs w:val="28"/>
        </w:rPr>
        <w:t>.</w:t>
      </w:r>
      <w:r w:rsidRPr="00F11F28">
        <w:rPr>
          <w:b/>
          <w:sz w:val="28"/>
          <w:szCs w:val="28"/>
        </w:rPr>
        <w:t xml:space="preserve"> Место дисциплины в структуре образовательной программы</w:t>
      </w:r>
    </w:p>
    <w:p w:rsidR="005B2238" w:rsidRDefault="005B2238" w:rsidP="00D7098A">
      <w:pPr>
        <w:spacing w:line="360" w:lineRule="auto"/>
        <w:ind w:firstLine="360"/>
        <w:jc w:val="both"/>
        <w:rPr>
          <w:sz w:val="28"/>
          <w:szCs w:val="28"/>
        </w:rPr>
      </w:pPr>
      <w:r>
        <w:rPr>
          <w:sz w:val="28"/>
          <w:szCs w:val="28"/>
        </w:rPr>
        <w:t>Курс латинского языка обучает студентов важнейшим приемам работы с устным и письменным текстом</w:t>
      </w:r>
      <w:r w:rsidR="00925594">
        <w:rPr>
          <w:sz w:val="28"/>
          <w:szCs w:val="28"/>
        </w:rPr>
        <w:t>,</w:t>
      </w:r>
      <w:r>
        <w:rPr>
          <w:sz w:val="28"/>
          <w:szCs w:val="28"/>
        </w:rPr>
        <w:t xml:space="preserve"> готовит их к более глубокому и адекватному восприятию дисциплин гуманитарного цикла и предметов профессиональной подготовки. Эти знания необходимы юристу в сферах связанных с его будущей профессиональной деятельностью. </w:t>
      </w:r>
    </w:p>
    <w:p w:rsidR="00674AB0" w:rsidRPr="00674AB0" w:rsidRDefault="00674AB0" w:rsidP="00674AB0">
      <w:pPr>
        <w:pStyle w:val="ad"/>
        <w:ind w:left="1080"/>
        <w:rPr>
          <w:rFonts w:ascii="Times New Roman" w:hAnsi="Times New Roman" w:cs="Times New Roman"/>
          <w:b/>
          <w:color w:val="FF0000"/>
          <w:sz w:val="28"/>
          <w:szCs w:val="24"/>
        </w:rPr>
      </w:pPr>
    </w:p>
    <w:p w:rsidR="0084404C" w:rsidRDefault="0084404C">
      <w:pPr>
        <w:spacing w:after="200" w:line="276" w:lineRule="auto"/>
      </w:pPr>
      <w:r>
        <w:br w:type="page"/>
      </w:r>
    </w:p>
    <w:p w:rsidR="001A1427" w:rsidRPr="000268EA" w:rsidRDefault="0084404C" w:rsidP="00F11F28">
      <w:pPr>
        <w:pStyle w:val="1"/>
        <w:numPr>
          <w:ilvl w:val="0"/>
          <w:numId w:val="15"/>
        </w:numPr>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p w:rsidR="0084404C" w:rsidRDefault="0084404C" w:rsidP="0084404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gridCol w:w="2126"/>
      </w:tblGrid>
      <w:tr w:rsidR="00422AC6" w:rsidRPr="000910ED" w:rsidTr="00422AC6">
        <w:tc>
          <w:tcPr>
            <w:tcW w:w="4820" w:type="dxa"/>
            <w:vMerge w:val="restart"/>
            <w:shd w:val="clear" w:color="auto" w:fill="auto"/>
          </w:tcPr>
          <w:p w:rsidR="00422AC6" w:rsidRPr="000910ED" w:rsidRDefault="00422AC6" w:rsidP="00422AC6">
            <w:pPr>
              <w:jc w:val="center"/>
              <w:rPr>
                <w:rFonts w:eastAsia="Calibri"/>
                <w:sz w:val="28"/>
                <w:szCs w:val="28"/>
              </w:rPr>
            </w:pPr>
            <w:r w:rsidRPr="000910ED">
              <w:rPr>
                <w:rFonts w:eastAsia="Calibri"/>
                <w:sz w:val="28"/>
                <w:szCs w:val="28"/>
              </w:rPr>
              <w:t>Виды занятий</w:t>
            </w:r>
          </w:p>
        </w:tc>
        <w:tc>
          <w:tcPr>
            <w:tcW w:w="4536" w:type="dxa"/>
            <w:gridSpan w:val="2"/>
            <w:shd w:val="clear" w:color="auto" w:fill="auto"/>
          </w:tcPr>
          <w:p w:rsidR="00422AC6" w:rsidRPr="000910ED" w:rsidRDefault="00422AC6" w:rsidP="00422AC6">
            <w:pPr>
              <w:jc w:val="center"/>
              <w:rPr>
                <w:rFonts w:eastAsia="Calibri"/>
                <w:sz w:val="28"/>
                <w:szCs w:val="28"/>
              </w:rPr>
            </w:pPr>
            <w:r w:rsidRPr="000910ED">
              <w:rPr>
                <w:rFonts w:eastAsia="Calibri"/>
                <w:sz w:val="28"/>
                <w:szCs w:val="28"/>
              </w:rPr>
              <w:t>Объем дисциплины</w:t>
            </w:r>
          </w:p>
        </w:tc>
      </w:tr>
      <w:tr w:rsidR="00422AC6" w:rsidRPr="000910ED" w:rsidTr="00422AC6">
        <w:tc>
          <w:tcPr>
            <w:tcW w:w="4820" w:type="dxa"/>
            <w:vMerge/>
            <w:shd w:val="clear" w:color="auto" w:fill="auto"/>
          </w:tcPr>
          <w:p w:rsidR="00422AC6" w:rsidRPr="000910ED" w:rsidRDefault="00422AC6" w:rsidP="00422AC6">
            <w:pPr>
              <w:jc w:val="center"/>
              <w:rPr>
                <w:rFonts w:eastAsia="Calibri"/>
                <w:sz w:val="28"/>
                <w:szCs w:val="28"/>
              </w:rPr>
            </w:pPr>
          </w:p>
        </w:tc>
        <w:tc>
          <w:tcPr>
            <w:tcW w:w="4536" w:type="dxa"/>
            <w:gridSpan w:val="2"/>
            <w:shd w:val="clear" w:color="auto" w:fill="auto"/>
          </w:tcPr>
          <w:p w:rsidR="00422AC6" w:rsidRPr="000910ED" w:rsidRDefault="00422AC6" w:rsidP="00422AC6">
            <w:pPr>
              <w:jc w:val="center"/>
              <w:rPr>
                <w:rFonts w:eastAsia="Calibri"/>
                <w:sz w:val="28"/>
                <w:szCs w:val="28"/>
              </w:rPr>
            </w:pPr>
            <w:r w:rsidRPr="000910ED">
              <w:rPr>
                <w:rFonts w:eastAsia="Calibri"/>
                <w:sz w:val="28"/>
                <w:szCs w:val="28"/>
              </w:rPr>
              <w:t xml:space="preserve">Форма обучения </w:t>
            </w:r>
          </w:p>
        </w:tc>
      </w:tr>
      <w:tr w:rsidR="00422AC6" w:rsidRPr="000910ED" w:rsidTr="00422AC6">
        <w:tc>
          <w:tcPr>
            <w:tcW w:w="4820" w:type="dxa"/>
            <w:vMerge/>
            <w:shd w:val="clear" w:color="auto" w:fill="auto"/>
          </w:tcPr>
          <w:p w:rsidR="00422AC6" w:rsidRPr="000910ED" w:rsidRDefault="00422AC6" w:rsidP="00422AC6">
            <w:pPr>
              <w:jc w:val="center"/>
              <w:rPr>
                <w:rFonts w:eastAsia="Calibri"/>
                <w:sz w:val="28"/>
                <w:szCs w:val="28"/>
              </w:rPr>
            </w:pPr>
          </w:p>
        </w:tc>
        <w:tc>
          <w:tcPr>
            <w:tcW w:w="2410" w:type="dxa"/>
            <w:shd w:val="clear" w:color="auto" w:fill="auto"/>
            <w:vAlign w:val="center"/>
          </w:tcPr>
          <w:p w:rsidR="00422AC6" w:rsidRPr="000910ED" w:rsidRDefault="00422AC6" w:rsidP="00422AC6">
            <w:pPr>
              <w:jc w:val="center"/>
              <w:rPr>
                <w:rFonts w:eastAsia="Calibri"/>
                <w:sz w:val="28"/>
                <w:szCs w:val="28"/>
              </w:rPr>
            </w:pPr>
            <w:r w:rsidRPr="000910ED">
              <w:rPr>
                <w:rFonts w:eastAsia="Calibri"/>
                <w:sz w:val="28"/>
                <w:szCs w:val="28"/>
              </w:rPr>
              <w:t>Очная форма обучения</w:t>
            </w:r>
          </w:p>
        </w:tc>
        <w:tc>
          <w:tcPr>
            <w:tcW w:w="2126" w:type="dxa"/>
            <w:shd w:val="clear" w:color="auto" w:fill="auto"/>
            <w:vAlign w:val="center"/>
          </w:tcPr>
          <w:p w:rsidR="00422AC6" w:rsidRPr="000910ED" w:rsidRDefault="009A3545" w:rsidP="00422AC6">
            <w:pPr>
              <w:jc w:val="center"/>
              <w:rPr>
                <w:rFonts w:eastAsia="Calibri"/>
                <w:sz w:val="28"/>
                <w:szCs w:val="28"/>
              </w:rPr>
            </w:pPr>
            <w:r>
              <w:rPr>
                <w:rFonts w:eastAsia="Calibri"/>
                <w:sz w:val="28"/>
                <w:szCs w:val="28"/>
              </w:rPr>
              <w:t>Очно-з</w:t>
            </w:r>
            <w:r w:rsidR="00422AC6" w:rsidRPr="000910ED">
              <w:rPr>
                <w:rFonts w:eastAsia="Calibri"/>
                <w:sz w:val="28"/>
                <w:szCs w:val="28"/>
              </w:rPr>
              <w:t>аочная форма обучения</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Объем зачетных единиц</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2</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2</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Общая трудоемкость в часах</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72</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72</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Аудиторные занятия</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36</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8</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Лекции</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2</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Практические занятия (семинары)</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36</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6</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Самостоятельная работа</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36</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64</w:t>
            </w:r>
          </w:p>
        </w:tc>
      </w:tr>
      <w:tr w:rsidR="00422AC6" w:rsidRPr="000910ED" w:rsidTr="00422AC6">
        <w:tc>
          <w:tcPr>
            <w:tcW w:w="9356" w:type="dxa"/>
            <w:gridSpan w:val="3"/>
            <w:shd w:val="clear" w:color="auto" w:fill="auto"/>
          </w:tcPr>
          <w:p w:rsidR="00422AC6" w:rsidRDefault="00422AC6" w:rsidP="00422AC6">
            <w:pPr>
              <w:jc w:val="center"/>
              <w:rPr>
                <w:rFonts w:eastAsia="Calibri"/>
                <w:sz w:val="28"/>
                <w:szCs w:val="28"/>
              </w:rPr>
            </w:pPr>
            <w:r>
              <w:rPr>
                <w:rFonts w:eastAsia="Calibri"/>
                <w:sz w:val="28"/>
                <w:szCs w:val="28"/>
              </w:rPr>
              <w:t>Обоснование времени на внеаудиторную работу</w:t>
            </w:r>
          </w:p>
        </w:tc>
      </w:tr>
      <w:tr w:rsidR="00422AC6" w:rsidRPr="000910ED" w:rsidTr="00422AC6">
        <w:tc>
          <w:tcPr>
            <w:tcW w:w="4820" w:type="dxa"/>
            <w:shd w:val="clear" w:color="auto" w:fill="auto"/>
            <w:vAlign w:val="center"/>
          </w:tcPr>
          <w:p w:rsidR="00422AC6" w:rsidRPr="000E34EC" w:rsidRDefault="00422AC6" w:rsidP="00422AC6">
            <w:pPr>
              <w:jc w:val="both"/>
              <w:rPr>
                <w:sz w:val="28"/>
                <w:szCs w:val="20"/>
              </w:rPr>
            </w:pPr>
            <w:r w:rsidRPr="000E34EC">
              <w:rPr>
                <w:sz w:val="28"/>
                <w:szCs w:val="20"/>
              </w:rPr>
              <w:t xml:space="preserve">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w:t>
            </w:r>
            <w:r>
              <w:rPr>
                <w:sz w:val="28"/>
                <w:szCs w:val="20"/>
              </w:rPr>
              <w:t>зачету</w:t>
            </w:r>
          </w:p>
        </w:tc>
        <w:tc>
          <w:tcPr>
            <w:tcW w:w="2410" w:type="dxa"/>
            <w:shd w:val="clear" w:color="auto" w:fill="auto"/>
            <w:vAlign w:val="center"/>
          </w:tcPr>
          <w:p w:rsidR="00422AC6" w:rsidRPr="000B3763" w:rsidRDefault="00422AC6" w:rsidP="00422AC6">
            <w:pPr>
              <w:spacing w:line="360" w:lineRule="auto"/>
              <w:jc w:val="center"/>
              <w:rPr>
                <w:sz w:val="28"/>
              </w:rPr>
            </w:pPr>
            <w:r>
              <w:rPr>
                <w:sz w:val="28"/>
              </w:rPr>
              <w:t>26</w:t>
            </w:r>
          </w:p>
        </w:tc>
        <w:tc>
          <w:tcPr>
            <w:tcW w:w="2126" w:type="dxa"/>
            <w:shd w:val="clear" w:color="auto" w:fill="auto"/>
            <w:vAlign w:val="center"/>
          </w:tcPr>
          <w:p w:rsidR="00422AC6" w:rsidRDefault="00422AC6" w:rsidP="00422AC6">
            <w:pPr>
              <w:jc w:val="center"/>
              <w:rPr>
                <w:rFonts w:eastAsia="Calibri"/>
                <w:sz w:val="28"/>
                <w:szCs w:val="28"/>
              </w:rPr>
            </w:pPr>
            <w:r>
              <w:rPr>
                <w:rFonts w:eastAsia="Calibri"/>
                <w:sz w:val="28"/>
                <w:szCs w:val="28"/>
              </w:rPr>
              <w:t>32</w:t>
            </w:r>
          </w:p>
        </w:tc>
      </w:tr>
      <w:tr w:rsidR="00422AC6" w:rsidRPr="000910ED" w:rsidTr="00422AC6">
        <w:tc>
          <w:tcPr>
            <w:tcW w:w="4820" w:type="dxa"/>
            <w:shd w:val="clear" w:color="auto" w:fill="auto"/>
            <w:vAlign w:val="center"/>
          </w:tcPr>
          <w:p w:rsidR="00422AC6" w:rsidRPr="000E34EC" w:rsidRDefault="00422AC6" w:rsidP="00422AC6">
            <w:pPr>
              <w:jc w:val="both"/>
              <w:rPr>
                <w:sz w:val="28"/>
                <w:szCs w:val="20"/>
              </w:rPr>
            </w:pPr>
            <w:r w:rsidRPr="000E34EC">
              <w:rPr>
                <w:sz w:val="28"/>
                <w:szCs w:val="20"/>
              </w:rPr>
              <w:t>Самостоятельная работа в форме подготовки домашних заданий</w:t>
            </w:r>
          </w:p>
        </w:tc>
        <w:tc>
          <w:tcPr>
            <w:tcW w:w="2410" w:type="dxa"/>
            <w:shd w:val="clear" w:color="auto" w:fill="auto"/>
            <w:vAlign w:val="center"/>
          </w:tcPr>
          <w:p w:rsidR="00422AC6" w:rsidRPr="000B3763" w:rsidRDefault="00422AC6" w:rsidP="00422AC6">
            <w:pPr>
              <w:spacing w:line="360" w:lineRule="auto"/>
              <w:jc w:val="center"/>
              <w:rPr>
                <w:sz w:val="28"/>
              </w:rPr>
            </w:pPr>
            <w:r>
              <w:rPr>
                <w:sz w:val="28"/>
              </w:rPr>
              <w:t>10</w:t>
            </w:r>
          </w:p>
        </w:tc>
        <w:tc>
          <w:tcPr>
            <w:tcW w:w="2126" w:type="dxa"/>
            <w:shd w:val="clear" w:color="auto" w:fill="auto"/>
            <w:vAlign w:val="center"/>
          </w:tcPr>
          <w:p w:rsidR="00422AC6" w:rsidRDefault="00422AC6" w:rsidP="00422AC6">
            <w:pPr>
              <w:jc w:val="center"/>
              <w:rPr>
                <w:rFonts w:eastAsia="Calibri"/>
                <w:sz w:val="28"/>
                <w:szCs w:val="28"/>
              </w:rPr>
            </w:pPr>
            <w:r>
              <w:rPr>
                <w:rFonts w:eastAsia="Calibri"/>
                <w:sz w:val="28"/>
                <w:szCs w:val="28"/>
              </w:rPr>
              <w:t>32</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Реферат</w:t>
            </w:r>
          </w:p>
        </w:tc>
        <w:tc>
          <w:tcPr>
            <w:tcW w:w="2410" w:type="dxa"/>
            <w:shd w:val="clear" w:color="auto" w:fill="auto"/>
            <w:vAlign w:val="center"/>
          </w:tcPr>
          <w:p w:rsidR="00422AC6" w:rsidRPr="000910ED" w:rsidRDefault="00422AC6" w:rsidP="00422AC6">
            <w:pPr>
              <w:ind w:left="360"/>
              <w:rPr>
                <w:rFonts w:eastAsia="Calibri"/>
                <w:sz w:val="28"/>
                <w:szCs w:val="28"/>
              </w:rPr>
            </w:pPr>
            <w:r>
              <w:rPr>
                <w:rFonts w:eastAsia="Calibri"/>
                <w:sz w:val="28"/>
                <w:szCs w:val="28"/>
              </w:rPr>
              <w:t xml:space="preserve">          +</w:t>
            </w:r>
          </w:p>
        </w:tc>
        <w:tc>
          <w:tcPr>
            <w:tcW w:w="2126" w:type="dxa"/>
            <w:shd w:val="clear" w:color="auto" w:fill="auto"/>
            <w:vAlign w:val="center"/>
          </w:tcPr>
          <w:p w:rsidR="00422AC6" w:rsidRPr="000910ED" w:rsidRDefault="00422AC6" w:rsidP="00422AC6">
            <w:pPr>
              <w:ind w:left="360"/>
              <w:rPr>
                <w:rFonts w:eastAsia="Calibri"/>
                <w:sz w:val="28"/>
                <w:szCs w:val="28"/>
              </w:rPr>
            </w:pPr>
            <w:r>
              <w:rPr>
                <w:rFonts w:eastAsia="Calibri"/>
                <w:sz w:val="28"/>
                <w:szCs w:val="28"/>
              </w:rPr>
              <w:t xml:space="preserve">        +</w:t>
            </w:r>
          </w:p>
        </w:tc>
      </w:tr>
      <w:tr w:rsidR="00422AC6" w:rsidRPr="000910ED" w:rsidTr="00422AC6">
        <w:tc>
          <w:tcPr>
            <w:tcW w:w="4820" w:type="dxa"/>
            <w:shd w:val="clear" w:color="auto" w:fill="auto"/>
          </w:tcPr>
          <w:p w:rsidR="00422AC6" w:rsidRPr="000910ED" w:rsidRDefault="00422AC6" w:rsidP="00422AC6">
            <w:pPr>
              <w:rPr>
                <w:rFonts w:eastAsia="Calibri"/>
                <w:sz w:val="28"/>
                <w:szCs w:val="28"/>
              </w:rPr>
            </w:pPr>
            <w:r w:rsidRPr="000910ED">
              <w:rPr>
                <w:rFonts w:eastAsia="Calibri"/>
                <w:sz w:val="28"/>
                <w:szCs w:val="28"/>
              </w:rPr>
              <w:t>Форма итогового контроля</w:t>
            </w:r>
          </w:p>
        </w:tc>
        <w:tc>
          <w:tcPr>
            <w:tcW w:w="2410"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Зачет</w:t>
            </w:r>
          </w:p>
        </w:tc>
        <w:tc>
          <w:tcPr>
            <w:tcW w:w="2126" w:type="dxa"/>
            <w:shd w:val="clear" w:color="auto" w:fill="auto"/>
            <w:vAlign w:val="center"/>
          </w:tcPr>
          <w:p w:rsidR="00422AC6" w:rsidRPr="000910ED" w:rsidRDefault="00422AC6" w:rsidP="00422AC6">
            <w:pPr>
              <w:jc w:val="center"/>
              <w:rPr>
                <w:rFonts w:eastAsia="Calibri"/>
                <w:sz w:val="28"/>
                <w:szCs w:val="28"/>
              </w:rPr>
            </w:pPr>
            <w:r>
              <w:rPr>
                <w:rFonts w:eastAsia="Calibri"/>
                <w:sz w:val="28"/>
                <w:szCs w:val="28"/>
              </w:rPr>
              <w:t>Зачет</w:t>
            </w:r>
          </w:p>
        </w:tc>
      </w:tr>
    </w:tbl>
    <w:p w:rsidR="002A7981" w:rsidRDefault="002A7981" w:rsidP="0084404C"/>
    <w:p w:rsidR="002A7981" w:rsidRDefault="002A7981">
      <w:pPr>
        <w:spacing w:after="200" w:line="276" w:lineRule="auto"/>
        <w:rPr>
          <w:b/>
          <w:sz w:val="28"/>
        </w:rPr>
      </w:pPr>
      <w:r>
        <w:rPr>
          <w:b/>
          <w:sz w:val="28"/>
        </w:rPr>
        <w:br w:type="page"/>
      </w:r>
    </w:p>
    <w:p w:rsidR="000268EA" w:rsidRPr="00F11F28" w:rsidRDefault="000268EA" w:rsidP="00F11F28">
      <w:pPr>
        <w:pStyle w:val="ad"/>
        <w:numPr>
          <w:ilvl w:val="0"/>
          <w:numId w:val="15"/>
        </w:numPr>
        <w:jc w:val="center"/>
        <w:rPr>
          <w:rFonts w:ascii="Times New Roman" w:hAnsi="Times New Roman" w:cs="Times New Roman"/>
          <w:b/>
          <w:sz w:val="32"/>
        </w:rPr>
      </w:pPr>
      <w:r w:rsidRPr="00F11F28">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0268EA" w:rsidRDefault="000268EA" w:rsidP="000268EA">
      <w:pPr>
        <w:pStyle w:val="ad"/>
        <w:rPr>
          <w:rFonts w:ascii="Times New Roman" w:hAnsi="Times New Roman" w:cs="Times New Roman"/>
          <w:b/>
          <w:sz w:val="28"/>
        </w:rPr>
      </w:pPr>
    </w:p>
    <w:p w:rsidR="0084404C" w:rsidRPr="000268EA" w:rsidRDefault="0084404C" w:rsidP="00422AC6">
      <w:pPr>
        <w:pStyle w:val="ad"/>
        <w:numPr>
          <w:ilvl w:val="1"/>
          <w:numId w:val="17"/>
        </w:numPr>
        <w:ind w:left="709"/>
        <w:jc w:val="center"/>
        <w:rPr>
          <w:rFonts w:ascii="Times New Roman" w:hAnsi="Times New Roman" w:cs="Times New Roman"/>
          <w:b/>
          <w:sz w:val="28"/>
        </w:rPr>
      </w:pPr>
      <w:r w:rsidRPr="000268EA">
        <w:rPr>
          <w:rFonts w:ascii="Times New Roman" w:hAnsi="Times New Roman" w:cs="Times New Roman"/>
          <w:b/>
          <w:sz w:val="28"/>
        </w:rPr>
        <w:t>Учебно-тематический план курса и распределение часов по темам занятий</w:t>
      </w:r>
    </w:p>
    <w:p w:rsidR="007511D5" w:rsidRPr="00F11F28" w:rsidRDefault="00F11F28" w:rsidP="00F11F28">
      <w:pPr>
        <w:jc w:val="center"/>
        <w:rPr>
          <w:b/>
          <w:sz w:val="28"/>
        </w:rPr>
      </w:pPr>
      <w:r w:rsidRPr="00F11F28">
        <w:rPr>
          <w:b/>
          <w:sz w:val="28"/>
        </w:rPr>
        <w:t>Очная форма обучения</w:t>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38"/>
        <w:gridCol w:w="1535"/>
        <w:gridCol w:w="1339"/>
        <w:gridCol w:w="1559"/>
        <w:gridCol w:w="1894"/>
      </w:tblGrid>
      <w:tr w:rsidR="007511D5" w:rsidTr="004865FE">
        <w:trPr>
          <w:cantSplit/>
        </w:trPr>
        <w:tc>
          <w:tcPr>
            <w:tcW w:w="3505" w:type="dxa"/>
            <w:gridSpan w:val="2"/>
            <w:vMerge w:val="restart"/>
            <w:vAlign w:val="center"/>
          </w:tcPr>
          <w:p w:rsidR="007511D5" w:rsidRPr="00F11F28" w:rsidRDefault="007511D5" w:rsidP="00F11F28">
            <w:pPr>
              <w:pStyle w:val="4"/>
              <w:jc w:val="center"/>
              <w:rPr>
                <w:rFonts w:ascii="Times New Roman" w:hAnsi="Times New Roman" w:cs="Times New Roman"/>
                <w:i w:val="0"/>
                <w:color w:val="auto"/>
              </w:rPr>
            </w:pPr>
            <w:r w:rsidRPr="004865FE">
              <w:rPr>
                <w:rFonts w:ascii="Times New Roman" w:hAnsi="Times New Roman" w:cs="Times New Roman"/>
                <w:i w:val="0"/>
                <w:color w:val="auto"/>
                <w:sz w:val="28"/>
              </w:rPr>
              <w:t>Раздел, тема</w:t>
            </w:r>
          </w:p>
        </w:tc>
        <w:tc>
          <w:tcPr>
            <w:tcW w:w="1535" w:type="dxa"/>
            <w:vMerge w:val="restart"/>
            <w:vAlign w:val="center"/>
          </w:tcPr>
          <w:p w:rsidR="007511D5" w:rsidRPr="00F11F28" w:rsidRDefault="007511D5" w:rsidP="00F11F28">
            <w:pPr>
              <w:jc w:val="center"/>
              <w:rPr>
                <w:b/>
                <w:sz w:val="28"/>
              </w:rPr>
            </w:pPr>
            <w:r w:rsidRPr="00F11F28">
              <w:rPr>
                <w:b/>
                <w:sz w:val="28"/>
              </w:rPr>
              <w:t xml:space="preserve">Всего </w:t>
            </w:r>
            <w:r w:rsidRPr="00F11F28">
              <w:rPr>
                <w:b/>
                <w:sz w:val="28"/>
              </w:rPr>
              <w:br/>
              <w:t>часов</w:t>
            </w:r>
          </w:p>
        </w:tc>
        <w:tc>
          <w:tcPr>
            <w:tcW w:w="2898" w:type="dxa"/>
            <w:gridSpan w:val="2"/>
            <w:vAlign w:val="center"/>
          </w:tcPr>
          <w:p w:rsidR="007511D5" w:rsidRPr="00F11F28" w:rsidRDefault="007511D5" w:rsidP="00F11F28">
            <w:pPr>
              <w:pStyle w:val="2"/>
              <w:jc w:val="center"/>
              <w:rPr>
                <w:rFonts w:ascii="Times New Roman" w:hAnsi="Times New Roman" w:cs="Times New Roman"/>
                <w:iCs/>
                <w:color w:val="auto"/>
              </w:rPr>
            </w:pPr>
            <w:r w:rsidRPr="00F11F28">
              <w:rPr>
                <w:rFonts w:ascii="Times New Roman" w:hAnsi="Times New Roman" w:cs="Times New Roman"/>
                <w:iCs/>
                <w:color w:val="auto"/>
              </w:rPr>
              <w:t>Аудиторные занятия</w:t>
            </w:r>
          </w:p>
        </w:tc>
        <w:tc>
          <w:tcPr>
            <w:tcW w:w="1894" w:type="dxa"/>
            <w:vMerge w:val="restart"/>
            <w:vAlign w:val="center"/>
          </w:tcPr>
          <w:p w:rsidR="007511D5" w:rsidRPr="00F11F28" w:rsidRDefault="007511D5" w:rsidP="00F11F28">
            <w:pPr>
              <w:tabs>
                <w:tab w:val="left" w:pos="3294"/>
              </w:tabs>
              <w:jc w:val="center"/>
              <w:rPr>
                <w:b/>
                <w:sz w:val="28"/>
              </w:rPr>
            </w:pPr>
            <w:r w:rsidRPr="00F11F28">
              <w:rPr>
                <w:b/>
                <w:sz w:val="28"/>
              </w:rPr>
              <w:t>Самостоя-тельная работа</w:t>
            </w:r>
          </w:p>
        </w:tc>
      </w:tr>
      <w:tr w:rsidR="004865FE" w:rsidTr="004865FE">
        <w:trPr>
          <w:cantSplit/>
          <w:trHeight w:val="689"/>
        </w:trPr>
        <w:tc>
          <w:tcPr>
            <w:tcW w:w="3505" w:type="dxa"/>
            <w:gridSpan w:val="2"/>
            <w:vMerge/>
          </w:tcPr>
          <w:p w:rsidR="004865FE" w:rsidRDefault="004865FE" w:rsidP="00925594">
            <w:pPr>
              <w:jc w:val="both"/>
              <w:rPr>
                <w:sz w:val="28"/>
              </w:rPr>
            </w:pPr>
          </w:p>
        </w:tc>
        <w:tc>
          <w:tcPr>
            <w:tcW w:w="1535" w:type="dxa"/>
            <w:vMerge/>
          </w:tcPr>
          <w:p w:rsidR="004865FE" w:rsidRDefault="004865FE" w:rsidP="00925594">
            <w:pPr>
              <w:jc w:val="both"/>
              <w:rPr>
                <w:sz w:val="28"/>
              </w:rPr>
            </w:pPr>
          </w:p>
        </w:tc>
        <w:tc>
          <w:tcPr>
            <w:tcW w:w="1339" w:type="dxa"/>
            <w:vAlign w:val="center"/>
          </w:tcPr>
          <w:p w:rsidR="004865FE" w:rsidRPr="00F11F28" w:rsidRDefault="004865FE" w:rsidP="00F11F28">
            <w:pPr>
              <w:pStyle w:val="2"/>
              <w:jc w:val="center"/>
              <w:rPr>
                <w:rFonts w:ascii="Times New Roman" w:hAnsi="Times New Roman" w:cs="Times New Roman"/>
                <w:iCs/>
                <w:color w:val="auto"/>
                <w:sz w:val="28"/>
                <w:szCs w:val="28"/>
              </w:rPr>
            </w:pPr>
            <w:r>
              <w:rPr>
                <w:rFonts w:ascii="Times New Roman" w:hAnsi="Times New Roman" w:cs="Times New Roman"/>
                <w:iCs/>
                <w:color w:val="auto"/>
                <w:sz w:val="28"/>
                <w:szCs w:val="28"/>
              </w:rPr>
              <w:t>Лек</w:t>
            </w:r>
            <w:r w:rsidRPr="00F11F28">
              <w:rPr>
                <w:rFonts w:ascii="Times New Roman" w:hAnsi="Times New Roman" w:cs="Times New Roman"/>
                <w:iCs/>
                <w:color w:val="auto"/>
                <w:sz w:val="28"/>
                <w:szCs w:val="28"/>
              </w:rPr>
              <w:t>ция</w:t>
            </w:r>
          </w:p>
        </w:tc>
        <w:tc>
          <w:tcPr>
            <w:tcW w:w="1559" w:type="dxa"/>
            <w:vAlign w:val="center"/>
          </w:tcPr>
          <w:p w:rsidR="004865FE" w:rsidRPr="00F11F28" w:rsidRDefault="004865FE" w:rsidP="00F11F28">
            <w:pPr>
              <w:pStyle w:val="2"/>
              <w:jc w:val="center"/>
              <w:rPr>
                <w:rFonts w:ascii="Times New Roman" w:hAnsi="Times New Roman" w:cs="Times New Roman"/>
                <w:iCs/>
                <w:color w:val="auto"/>
                <w:sz w:val="28"/>
                <w:szCs w:val="28"/>
              </w:rPr>
            </w:pPr>
            <w:r>
              <w:rPr>
                <w:rFonts w:ascii="Times New Roman" w:hAnsi="Times New Roman" w:cs="Times New Roman"/>
                <w:iCs/>
                <w:color w:val="auto"/>
                <w:sz w:val="28"/>
                <w:szCs w:val="28"/>
              </w:rPr>
              <w:t>Семи</w:t>
            </w:r>
            <w:r w:rsidRPr="00F11F28">
              <w:rPr>
                <w:rFonts w:ascii="Times New Roman" w:hAnsi="Times New Roman" w:cs="Times New Roman"/>
                <w:iCs/>
                <w:color w:val="auto"/>
                <w:sz w:val="28"/>
                <w:szCs w:val="28"/>
              </w:rPr>
              <w:t>нар</w:t>
            </w:r>
          </w:p>
        </w:tc>
        <w:tc>
          <w:tcPr>
            <w:tcW w:w="1894" w:type="dxa"/>
            <w:vMerge/>
          </w:tcPr>
          <w:p w:rsidR="004865FE" w:rsidRDefault="004865FE" w:rsidP="00925594">
            <w:pPr>
              <w:jc w:val="both"/>
              <w:rPr>
                <w:sz w:val="28"/>
              </w:rPr>
            </w:pPr>
          </w:p>
        </w:tc>
      </w:tr>
      <w:tr w:rsidR="004865FE" w:rsidTr="004865FE">
        <w:tc>
          <w:tcPr>
            <w:tcW w:w="567" w:type="dxa"/>
          </w:tcPr>
          <w:p w:rsidR="004865FE" w:rsidRPr="00F02E9F" w:rsidRDefault="004865FE" w:rsidP="00F02E9F">
            <w:pPr>
              <w:jc w:val="center"/>
              <w:rPr>
                <w:sz w:val="28"/>
              </w:rPr>
            </w:pPr>
            <w:r w:rsidRPr="00F02E9F">
              <w:rPr>
                <w:sz w:val="28"/>
              </w:rPr>
              <w:t>1</w:t>
            </w:r>
          </w:p>
        </w:tc>
        <w:tc>
          <w:tcPr>
            <w:tcW w:w="2938" w:type="dxa"/>
          </w:tcPr>
          <w:p w:rsidR="004865FE" w:rsidRPr="00F02E9F" w:rsidRDefault="004865FE" w:rsidP="00F02E9F">
            <w:pPr>
              <w:jc w:val="center"/>
              <w:rPr>
                <w:sz w:val="28"/>
              </w:rPr>
            </w:pPr>
            <w:r w:rsidRPr="00F02E9F">
              <w:rPr>
                <w:sz w:val="28"/>
              </w:rPr>
              <w:t>2</w:t>
            </w:r>
          </w:p>
        </w:tc>
        <w:tc>
          <w:tcPr>
            <w:tcW w:w="1535" w:type="dxa"/>
          </w:tcPr>
          <w:p w:rsidR="004865FE" w:rsidRPr="00F02E9F" w:rsidRDefault="004865FE" w:rsidP="00F02E9F">
            <w:pPr>
              <w:jc w:val="center"/>
              <w:rPr>
                <w:sz w:val="28"/>
              </w:rPr>
            </w:pPr>
            <w:r w:rsidRPr="00F02E9F">
              <w:rPr>
                <w:sz w:val="28"/>
              </w:rPr>
              <w:t>3</w:t>
            </w:r>
          </w:p>
        </w:tc>
        <w:tc>
          <w:tcPr>
            <w:tcW w:w="1339" w:type="dxa"/>
          </w:tcPr>
          <w:p w:rsidR="004865FE" w:rsidRPr="00F02E9F" w:rsidRDefault="004865FE" w:rsidP="00F02E9F">
            <w:pPr>
              <w:jc w:val="center"/>
              <w:rPr>
                <w:sz w:val="28"/>
              </w:rPr>
            </w:pPr>
            <w:r w:rsidRPr="00F02E9F">
              <w:rPr>
                <w:sz w:val="28"/>
              </w:rPr>
              <w:t>4</w:t>
            </w:r>
          </w:p>
        </w:tc>
        <w:tc>
          <w:tcPr>
            <w:tcW w:w="1559" w:type="dxa"/>
          </w:tcPr>
          <w:p w:rsidR="004865FE" w:rsidRPr="00F02E9F" w:rsidRDefault="004865FE" w:rsidP="00F02E9F">
            <w:pPr>
              <w:jc w:val="center"/>
              <w:rPr>
                <w:sz w:val="28"/>
              </w:rPr>
            </w:pPr>
            <w:r w:rsidRPr="00F02E9F">
              <w:rPr>
                <w:sz w:val="28"/>
              </w:rPr>
              <w:t>5</w:t>
            </w:r>
          </w:p>
        </w:tc>
        <w:tc>
          <w:tcPr>
            <w:tcW w:w="1894" w:type="dxa"/>
          </w:tcPr>
          <w:p w:rsidR="004865FE" w:rsidRPr="00F02E9F" w:rsidRDefault="004865FE" w:rsidP="004865FE">
            <w:pPr>
              <w:jc w:val="center"/>
              <w:rPr>
                <w:sz w:val="28"/>
              </w:rPr>
            </w:pPr>
            <w:r>
              <w:rPr>
                <w:sz w:val="28"/>
              </w:rPr>
              <w:t>6</w:t>
            </w:r>
          </w:p>
        </w:tc>
      </w:tr>
      <w:tr w:rsidR="004865FE" w:rsidTr="004865FE">
        <w:tc>
          <w:tcPr>
            <w:tcW w:w="567" w:type="dxa"/>
            <w:vAlign w:val="center"/>
          </w:tcPr>
          <w:p w:rsidR="004865FE" w:rsidRPr="00422AC6" w:rsidRDefault="004865FE" w:rsidP="004865FE">
            <w:pPr>
              <w:jc w:val="center"/>
              <w:rPr>
                <w:sz w:val="28"/>
              </w:rPr>
            </w:pPr>
            <w:r w:rsidRPr="00422AC6">
              <w:rPr>
                <w:sz w:val="28"/>
              </w:rPr>
              <w:t>1.</w:t>
            </w:r>
          </w:p>
        </w:tc>
        <w:tc>
          <w:tcPr>
            <w:tcW w:w="2938" w:type="dxa"/>
          </w:tcPr>
          <w:p w:rsidR="004865FE" w:rsidRPr="00F11F28" w:rsidRDefault="004865FE" w:rsidP="004865FE">
            <w:pPr>
              <w:pStyle w:val="a3"/>
              <w:jc w:val="both"/>
            </w:pPr>
            <w:r w:rsidRPr="00F11F28">
              <w:rPr>
                <w:sz w:val="22"/>
              </w:rPr>
              <w:t>Роль латинского языка в становлении и развитии юридической науки.</w:t>
            </w:r>
            <w:r w:rsidR="00F57007">
              <w:rPr>
                <w:sz w:val="22"/>
              </w:rPr>
              <w:t xml:space="preserve"> </w:t>
            </w:r>
            <w:r w:rsidRPr="00F11F28">
              <w:rPr>
                <w:sz w:val="22"/>
              </w:rPr>
              <w:t>Правила произношения латинских гласных, согласных и буквосочетаний. Латинский алфавит. Постановка ударения. Лексика для заучивания фонетических правил.</w:t>
            </w:r>
          </w:p>
        </w:tc>
        <w:tc>
          <w:tcPr>
            <w:tcW w:w="1535" w:type="dxa"/>
            <w:vAlign w:val="center"/>
          </w:tcPr>
          <w:p w:rsidR="004865FE" w:rsidRPr="00F11F28" w:rsidRDefault="004865FE" w:rsidP="004865FE">
            <w:pPr>
              <w:jc w:val="center"/>
              <w:rPr>
                <w:sz w:val="28"/>
              </w:rPr>
            </w:pPr>
            <w:r>
              <w:rPr>
                <w:sz w:val="28"/>
              </w:rPr>
              <w:t>5</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3</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2.</w:t>
            </w:r>
          </w:p>
        </w:tc>
        <w:tc>
          <w:tcPr>
            <w:tcW w:w="2938" w:type="dxa"/>
          </w:tcPr>
          <w:p w:rsidR="004865FE" w:rsidRPr="00F11F28" w:rsidRDefault="004865FE" w:rsidP="004865FE">
            <w:pPr>
              <w:jc w:val="both"/>
            </w:pPr>
            <w:r w:rsidRPr="00F11F28">
              <w:rPr>
                <w:sz w:val="22"/>
              </w:rPr>
              <w:t>Грамматические категории имени существительного. Словарные формы сущ-ных. Определение склонения, рода, основы сущ-ных. Общие явления для всех пяти склонений сущ-ных. Сущ-ные 1 склонения.</w:t>
            </w:r>
            <w:r>
              <w:t xml:space="preserve"> </w:t>
            </w:r>
            <w:r>
              <w:rPr>
                <w:sz w:val="22"/>
              </w:rPr>
              <w:t>Глагол esse</w:t>
            </w:r>
            <w:r w:rsidRPr="00F11F28">
              <w:rPr>
                <w:sz w:val="22"/>
              </w:rPr>
              <w:t xml:space="preserve"> в настоящем времени. Латинские  выражения (12 ед.). Текст «О Греции и Италии</w:t>
            </w:r>
            <w:r w:rsidRPr="00F57007">
              <w:rPr>
                <w:sz w:val="22"/>
              </w:rPr>
              <w:t>»</w:t>
            </w:r>
            <w:r w:rsidR="00F57007" w:rsidRPr="00F57007">
              <w:rPr>
                <w:sz w:val="22"/>
              </w:rPr>
              <w:t>*</w:t>
            </w:r>
            <w:r w:rsidRPr="00F57007">
              <w:rPr>
                <w:sz w:val="22"/>
              </w:rPr>
              <w:t xml:space="preserve">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3.</w:t>
            </w:r>
          </w:p>
        </w:tc>
        <w:tc>
          <w:tcPr>
            <w:tcW w:w="2938" w:type="dxa"/>
          </w:tcPr>
          <w:p w:rsidR="004865FE" w:rsidRPr="00F11F28" w:rsidRDefault="004865FE" w:rsidP="004865FE">
            <w:pPr>
              <w:jc w:val="both"/>
            </w:pPr>
            <w:r w:rsidRPr="00F11F28">
              <w:rPr>
                <w:sz w:val="22"/>
              </w:rPr>
              <w:t>Словарная форма и склонение сущ-ных 2 склонения. Предлоги. Словарная форма прилагательных 1-2 склонения.</w:t>
            </w:r>
            <w:r>
              <w:t xml:space="preserve"> </w:t>
            </w:r>
            <w:r w:rsidRPr="00F11F28">
              <w:rPr>
                <w:sz w:val="22"/>
              </w:rPr>
              <w:t>Согласование прилагательных с сущ-ным. Особенности склонения существительных среднего рода.</w:t>
            </w:r>
            <w:r>
              <w:t xml:space="preserve"> </w:t>
            </w:r>
            <w:r w:rsidRPr="00F11F28">
              <w:rPr>
                <w:sz w:val="22"/>
              </w:rPr>
              <w:t xml:space="preserve">Знакомство с принципами перевода предложений с латинского на русский язык. Работа со словарем. Чтение и перевод фраз. Латинские </w:t>
            </w:r>
            <w:r w:rsidRPr="00F11F28">
              <w:rPr>
                <w:sz w:val="22"/>
              </w:rPr>
              <w:lastRenderedPageBreak/>
              <w:t xml:space="preserve">юридические термины и выражения. </w:t>
            </w:r>
          </w:p>
        </w:tc>
        <w:tc>
          <w:tcPr>
            <w:tcW w:w="1535" w:type="dxa"/>
            <w:vAlign w:val="center"/>
          </w:tcPr>
          <w:p w:rsidR="004865FE" w:rsidRPr="00F11F28" w:rsidRDefault="004865FE" w:rsidP="004865FE">
            <w:pPr>
              <w:jc w:val="center"/>
              <w:rPr>
                <w:sz w:val="28"/>
              </w:rPr>
            </w:pPr>
            <w:r>
              <w:rPr>
                <w:sz w:val="28"/>
              </w:rPr>
              <w:lastRenderedPageBreak/>
              <w:t>5</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3</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lastRenderedPageBreak/>
              <w:t>4.</w:t>
            </w:r>
          </w:p>
        </w:tc>
        <w:tc>
          <w:tcPr>
            <w:tcW w:w="2938" w:type="dxa"/>
          </w:tcPr>
          <w:p w:rsidR="004865FE" w:rsidRPr="00F11F28" w:rsidRDefault="004865FE" w:rsidP="004865FE">
            <w:pPr>
              <w:jc w:val="both"/>
            </w:pPr>
            <w:r w:rsidRPr="00F11F28">
              <w:rPr>
                <w:sz w:val="22"/>
              </w:rPr>
              <w:t>Притяжательные местоимения. Порядковые числительные. Начальные сведения из синтаксиса.</w:t>
            </w:r>
            <w:r>
              <w:t xml:space="preserve"> </w:t>
            </w:r>
            <w:r w:rsidRPr="00F11F28">
              <w:rPr>
                <w:sz w:val="22"/>
              </w:rPr>
              <w:t>Чтение и перевод фраз. Латинские и юридические термины и выражения.</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5.</w:t>
            </w:r>
          </w:p>
        </w:tc>
        <w:tc>
          <w:tcPr>
            <w:tcW w:w="2938" w:type="dxa"/>
          </w:tcPr>
          <w:p w:rsidR="004865FE" w:rsidRPr="00F11F28" w:rsidRDefault="004865FE" w:rsidP="004865FE">
            <w:pPr>
              <w:jc w:val="both"/>
            </w:pPr>
            <w:r w:rsidRPr="00F11F28">
              <w:rPr>
                <w:sz w:val="22"/>
              </w:rPr>
              <w:t>Тест № 1. Чтение и перевод текста «О греческих и римских богах»</w:t>
            </w:r>
          </w:p>
        </w:tc>
        <w:tc>
          <w:tcPr>
            <w:tcW w:w="1535" w:type="dxa"/>
            <w:vAlign w:val="center"/>
          </w:tcPr>
          <w:p w:rsidR="004865FE" w:rsidRPr="00F11F28" w:rsidRDefault="004865FE" w:rsidP="004865FE">
            <w:pPr>
              <w:jc w:val="center"/>
              <w:rPr>
                <w:sz w:val="28"/>
              </w:rPr>
            </w:pPr>
            <w:r w:rsidRPr="00F11F28">
              <w:rPr>
                <w:sz w:val="28"/>
              </w:rPr>
              <w:t>2</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w:t>
            </w:r>
          </w:p>
        </w:tc>
        <w:tc>
          <w:tcPr>
            <w:tcW w:w="1894" w:type="dxa"/>
            <w:vAlign w:val="center"/>
          </w:tcPr>
          <w:p w:rsidR="004865FE" w:rsidRDefault="004865FE" w:rsidP="004865FE">
            <w:pPr>
              <w:jc w:val="center"/>
              <w:rPr>
                <w:sz w:val="28"/>
              </w:rPr>
            </w:pPr>
            <w:r>
              <w:rPr>
                <w:sz w:val="28"/>
              </w:rPr>
              <w:t>2</w:t>
            </w:r>
          </w:p>
        </w:tc>
      </w:tr>
      <w:tr w:rsidR="004865FE" w:rsidRPr="00372EA6" w:rsidTr="004865FE">
        <w:tc>
          <w:tcPr>
            <w:tcW w:w="567" w:type="dxa"/>
            <w:vAlign w:val="center"/>
          </w:tcPr>
          <w:p w:rsidR="004865FE" w:rsidRPr="00422AC6" w:rsidRDefault="004865FE" w:rsidP="004865FE">
            <w:pPr>
              <w:jc w:val="center"/>
              <w:rPr>
                <w:sz w:val="28"/>
              </w:rPr>
            </w:pPr>
            <w:r w:rsidRPr="00422AC6">
              <w:rPr>
                <w:sz w:val="28"/>
              </w:rPr>
              <w:t>6.</w:t>
            </w:r>
          </w:p>
        </w:tc>
        <w:tc>
          <w:tcPr>
            <w:tcW w:w="2938" w:type="dxa"/>
          </w:tcPr>
          <w:p w:rsidR="004865FE" w:rsidRPr="00F11F28" w:rsidRDefault="004865FE" w:rsidP="004865FE">
            <w:pPr>
              <w:jc w:val="both"/>
            </w:pPr>
            <w:r w:rsidRPr="00F11F28">
              <w:rPr>
                <w:sz w:val="22"/>
              </w:rPr>
              <w:t>Общие сведения о глаголе. Грамматические категории глагола. Определение основы настоящего времени и спряжения глагола. Личные окончания глагола в действительном залоге. Спряжение глаголов в настоящем времени изъявительного наклонения действительного залога. Повелительное наклонение глагола. Чтение и перевод фраз. Латинские юридические термины и выражения. Чтение и перевод текста «О греческих и римских богах»</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Pr="00372EA6" w:rsidRDefault="004865FE" w:rsidP="004865FE">
            <w:pPr>
              <w:jc w:val="center"/>
              <w:rPr>
                <w:sz w:val="28"/>
              </w:rPr>
            </w:pPr>
            <w:r>
              <w:rPr>
                <w:sz w:val="28"/>
              </w:rPr>
              <w:t>2</w:t>
            </w:r>
          </w:p>
        </w:tc>
        <w:tc>
          <w:tcPr>
            <w:tcW w:w="1894" w:type="dxa"/>
            <w:vAlign w:val="center"/>
          </w:tcPr>
          <w:p w:rsidR="004865FE" w:rsidRPr="00372EA6" w:rsidRDefault="004865FE" w:rsidP="004865FE">
            <w:pPr>
              <w:jc w:val="center"/>
              <w:rPr>
                <w:sz w:val="28"/>
              </w:rPr>
            </w:pPr>
            <w:r>
              <w:rPr>
                <w:sz w:val="28"/>
              </w:rPr>
              <w:t>2</w:t>
            </w:r>
          </w:p>
        </w:tc>
      </w:tr>
      <w:tr w:rsidR="004865FE" w:rsidRPr="00372EA6" w:rsidTr="004865FE">
        <w:tc>
          <w:tcPr>
            <w:tcW w:w="567" w:type="dxa"/>
            <w:vAlign w:val="center"/>
          </w:tcPr>
          <w:p w:rsidR="004865FE" w:rsidRPr="00422AC6" w:rsidRDefault="004865FE" w:rsidP="004865FE">
            <w:pPr>
              <w:jc w:val="center"/>
              <w:rPr>
                <w:sz w:val="28"/>
              </w:rPr>
            </w:pPr>
            <w:r w:rsidRPr="00422AC6">
              <w:rPr>
                <w:sz w:val="28"/>
              </w:rPr>
              <w:t>7.</w:t>
            </w:r>
          </w:p>
        </w:tc>
        <w:tc>
          <w:tcPr>
            <w:tcW w:w="2938" w:type="dxa"/>
          </w:tcPr>
          <w:p w:rsidR="004865FE" w:rsidRPr="00F11F28" w:rsidRDefault="004865FE" w:rsidP="004865FE">
            <w:pPr>
              <w:jc w:val="both"/>
            </w:pPr>
            <w:r w:rsidRPr="00F11F28">
              <w:rPr>
                <w:sz w:val="22"/>
              </w:rPr>
              <w:t>Инфинитив глагола в страдательном залоге. Личные окончания глагола в страдательном залоге. Спряжения глагола в настоящем времени изъявительного наклонения страдательного залога. Перевод страдательного залога на русский язык. Отрицания. Чтение и перевод фраз. Латинские юридические термины и выражения. Чтение и перевод текста «В школе»</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Pr="00372EA6" w:rsidRDefault="004865FE" w:rsidP="004865FE">
            <w:pPr>
              <w:jc w:val="center"/>
              <w:rPr>
                <w:sz w:val="28"/>
              </w:rPr>
            </w:pPr>
            <w:r>
              <w:rPr>
                <w:sz w:val="28"/>
              </w:rPr>
              <w:t>2</w:t>
            </w:r>
          </w:p>
        </w:tc>
        <w:tc>
          <w:tcPr>
            <w:tcW w:w="1894" w:type="dxa"/>
            <w:vAlign w:val="center"/>
          </w:tcPr>
          <w:p w:rsidR="004865FE" w:rsidRPr="00372EA6"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8.</w:t>
            </w:r>
          </w:p>
        </w:tc>
        <w:tc>
          <w:tcPr>
            <w:tcW w:w="2938" w:type="dxa"/>
          </w:tcPr>
          <w:p w:rsidR="004865FE" w:rsidRPr="00F11F28" w:rsidRDefault="004865FE" w:rsidP="004865FE">
            <w:pPr>
              <w:pStyle w:val="1"/>
              <w:spacing w:before="0"/>
              <w:jc w:val="both"/>
              <w:rPr>
                <w:rFonts w:ascii="Times New Roman" w:hAnsi="Times New Roman" w:cs="Times New Roman"/>
                <w:b w:val="0"/>
                <w:color w:val="auto"/>
                <w:sz w:val="22"/>
              </w:rPr>
            </w:pPr>
            <w:bookmarkStart w:id="3" w:name="_Toc343613778"/>
            <w:bookmarkStart w:id="4" w:name="_Toc343618265"/>
            <w:bookmarkStart w:id="5" w:name="_Toc343618307"/>
            <w:r w:rsidRPr="00F11F28">
              <w:rPr>
                <w:rFonts w:ascii="Times New Roman" w:hAnsi="Times New Roman" w:cs="Times New Roman"/>
                <w:b w:val="0"/>
                <w:color w:val="auto"/>
                <w:sz w:val="22"/>
              </w:rPr>
              <w:t>3-е склонение сущ-ных. Определение основы. Некоторые формы сущ-ных 3-го склонения. 3-го типа 3-го склонения. Согласный тип. Чтение и перевод фраз. Латинские юридические термины и выражения. Чтение и перевод текста «О поэмах Гомера»</w:t>
            </w:r>
            <w:bookmarkEnd w:id="3"/>
            <w:bookmarkEnd w:id="4"/>
            <w:bookmarkEnd w:id="5"/>
          </w:p>
        </w:tc>
        <w:tc>
          <w:tcPr>
            <w:tcW w:w="1535" w:type="dxa"/>
            <w:vAlign w:val="center"/>
          </w:tcPr>
          <w:p w:rsidR="004865FE" w:rsidRPr="00F11F28" w:rsidRDefault="004865FE" w:rsidP="004865FE">
            <w:pPr>
              <w:jc w:val="center"/>
              <w:rPr>
                <w:sz w:val="28"/>
              </w:rPr>
            </w:pPr>
            <w:r>
              <w:rPr>
                <w:sz w:val="28"/>
              </w:rPr>
              <w:t>5</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3</w:t>
            </w:r>
          </w:p>
        </w:tc>
      </w:tr>
      <w:tr w:rsidR="004865FE" w:rsidTr="004865FE">
        <w:tc>
          <w:tcPr>
            <w:tcW w:w="567" w:type="dxa"/>
            <w:vAlign w:val="center"/>
          </w:tcPr>
          <w:p w:rsidR="004865FE" w:rsidRPr="00422AC6" w:rsidRDefault="004865FE" w:rsidP="004865FE">
            <w:pPr>
              <w:jc w:val="center"/>
              <w:rPr>
                <w:sz w:val="28"/>
              </w:rPr>
            </w:pPr>
            <w:r w:rsidRPr="00422AC6">
              <w:rPr>
                <w:sz w:val="28"/>
              </w:rPr>
              <w:lastRenderedPageBreak/>
              <w:t>9.</w:t>
            </w:r>
          </w:p>
        </w:tc>
        <w:tc>
          <w:tcPr>
            <w:tcW w:w="2938" w:type="dxa"/>
          </w:tcPr>
          <w:p w:rsidR="004865FE" w:rsidRPr="00F11F28" w:rsidRDefault="004865FE" w:rsidP="004865FE">
            <w:pPr>
              <w:jc w:val="both"/>
            </w:pPr>
            <w:r w:rsidRPr="00F11F28">
              <w:rPr>
                <w:sz w:val="22"/>
              </w:rPr>
              <w:t>3-е склонение сущ-ных. Смешанный и гласный типы 3-го склонения. Особенности склонения некоторых сущ-ных. Спряжение глаголов, производных от esse. Глагол posse в настоящем времени. Чтение и перевод фраз. Латинские юридические термины и выражения. Чтение и перевод текста «О Трое»</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rPr>
          <w:trHeight w:val="2059"/>
        </w:trPr>
        <w:tc>
          <w:tcPr>
            <w:tcW w:w="567" w:type="dxa"/>
            <w:vAlign w:val="center"/>
          </w:tcPr>
          <w:p w:rsidR="004865FE" w:rsidRPr="00422AC6" w:rsidRDefault="004865FE" w:rsidP="004865FE">
            <w:pPr>
              <w:jc w:val="center"/>
              <w:rPr>
                <w:sz w:val="28"/>
              </w:rPr>
            </w:pPr>
            <w:r w:rsidRPr="00422AC6">
              <w:rPr>
                <w:sz w:val="28"/>
              </w:rPr>
              <w:t>10.</w:t>
            </w:r>
          </w:p>
        </w:tc>
        <w:tc>
          <w:tcPr>
            <w:tcW w:w="2938" w:type="dxa"/>
          </w:tcPr>
          <w:p w:rsidR="004865FE" w:rsidRPr="00F11F28" w:rsidRDefault="004865FE" w:rsidP="004865FE">
            <w:pPr>
              <w:pStyle w:val="a3"/>
              <w:jc w:val="both"/>
            </w:pPr>
            <w:r w:rsidRPr="00F11F28">
              <w:rPr>
                <w:sz w:val="22"/>
              </w:rPr>
              <w:t>Прилагательные 2-ой группы 3-го склонения. Глаголы на –</w:t>
            </w:r>
            <w:r w:rsidRPr="00F11F28">
              <w:rPr>
                <w:sz w:val="22"/>
                <w:lang w:val="en-US"/>
              </w:rPr>
              <w:t>io</w:t>
            </w:r>
            <w:r w:rsidR="00630B02">
              <w:rPr>
                <w:sz w:val="22"/>
              </w:rPr>
              <w:t xml:space="preserve"> </w:t>
            </w:r>
            <w:r w:rsidRPr="00F11F28">
              <w:rPr>
                <w:sz w:val="22"/>
              </w:rPr>
              <w:t>3-го спряжения. Причастия настоящего времени. Чтение и перевод фраз. Латинские юридические термины и выражения.</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11.</w:t>
            </w:r>
          </w:p>
        </w:tc>
        <w:tc>
          <w:tcPr>
            <w:tcW w:w="2938" w:type="dxa"/>
          </w:tcPr>
          <w:p w:rsidR="004865FE" w:rsidRPr="00F11F28" w:rsidRDefault="004865FE" w:rsidP="004865FE">
            <w:pPr>
              <w:jc w:val="both"/>
            </w:pPr>
            <w:r w:rsidRPr="00F11F28">
              <w:rPr>
                <w:sz w:val="22"/>
              </w:rPr>
              <w:t>Ступени  сравнения прилагательных.  Работа со словарем. Чтение и перевод фраз. Латинские юридические термины и выражения. Чтение и перевод текста «О Спарте»</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12.</w:t>
            </w:r>
          </w:p>
        </w:tc>
        <w:tc>
          <w:tcPr>
            <w:tcW w:w="2938" w:type="dxa"/>
          </w:tcPr>
          <w:p w:rsidR="004865FE" w:rsidRPr="00F11F28" w:rsidRDefault="004865FE" w:rsidP="004865FE">
            <w:pPr>
              <w:jc w:val="both"/>
            </w:pPr>
            <w:r w:rsidRPr="00F11F28">
              <w:rPr>
                <w:sz w:val="22"/>
              </w:rPr>
              <w:t xml:space="preserve">Личные и указательные местоимения. Местоименные прилагательные. Возвратное местоимение  - себя. </w:t>
            </w:r>
          </w:p>
          <w:p w:rsidR="004865FE" w:rsidRPr="00F11F28" w:rsidRDefault="004865FE" w:rsidP="004865FE">
            <w:pPr>
              <w:jc w:val="both"/>
            </w:pPr>
            <w:r w:rsidRPr="00F11F28">
              <w:rPr>
                <w:sz w:val="22"/>
              </w:rPr>
              <w:t>Чтение и перевод фраз. Латинские юридические термины и выражения.</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13.</w:t>
            </w:r>
          </w:p>
        </w:tc>
        <w:tc>
          <w:tcPr>
            <w:tcW w:w="2938" w:type="dxa"/>
          </w:tcPr>
          <w:p w:rsidR="004865FE" w:rsidRPr="00F11F28" w:rsidRDefault="004865FE" w:rsidP="004865FE">
            <w:pPr>
              <w:jc w:val="both"/>
            </w:pPr>
            <w:r w:rsidRPr="00F11F28">
              <w:rPr>
                <w:sz w:val="22"/>
              </w:rPr>
              <w:t>Относительные и вопросительные местоимения. Отложительные и полуотложительные глаголы. Спряжение отложительных и полуотложительных глаголов в настоящем времени. Чтение и перевод фраз. Латинские термины и выражения. Чтение и перевод текста «О месяцах»</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14.</w:t>
            </w:r>
          </w:p>
        </w:tc>
        <w:tc>
          <w:tcPr>
            <w:tcW w:w="2938" w:type="dxa"/>
          </w:tcPr>
          <w:p w:rsidR="004865FE" w:rsidRPr="00F11F28" w:rsidRDefault="004865FE" w:rsidP="004865FE">
            <w:pPr>
              <w:jc w:val="both"/>
            </w:pPr>
            <w:r w:rsidRPr="00F11F28">
              <w:rPr>
                <w:sz w:val="22"/>
              </w:rPr>
              <w:t xml:space="preserve">4-ое и 5-ое склонения сущ-ных. Чтение и перевод фраз. Латинские юридические термины и выражения. </w:t>
            </w:r>
            <w:r w:rsidRPr="00F11F28">
              <w:rPr>
                <w:sz w:val="22"/>
              </w:rPr>
              <w:lastRenderedPageBreak/>
              <w:t>Чтение и перевод текста «Об  античном  театре»</w:t>
            </w:r>
          </w:p>
        </w:tc>
        <w:tc>
          <w:tcPr>
            <w:tcW w:w="1535" w:type="dxa"/>
            <w:vAlign w:val="center"/>
          </w:tcPr>
          <w:p w:rsidR="004865FE" w:rsidRPr="00F11F28" w:rsidRDefault="004865FE" w:rsidP="004865FE">
            <w:pPr>
              <w:jc w:val="center"/>
              <w:rPr>
                <w:sz w:val="28"/>
              </w:rPr>
            </w:pPr>
            <w:r w:rsidRPr="00F11F28">
              <w:rPr>
                <w:sz w:val="28"/>
              </w:rPr>
              <w:lastRenderedPageBreak/>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lastRenderedPageBreak/>
              <w:t>15.</w:t>
            </w:r>
          </w:p>
        </w:tc>
        <w:tc>
          <w:tcPr>
            <w:tcW w:w="2938" w:type="dxa"/>
          </w:tcPr>
          <w:p w:rsidR="004865FE" w:rsidRPr="00F11F28" w:rsidRDefault="004865FE" w:rsidP="004865FE">
            <w:pPr>
              <w:jc w:val="both"/>
            </w:pPr>
            <w:r w:rsidRPr="00F11F28">
              <w:rPr>
                <w:sz w:val="22"/>
              </w:rPr>
              <w:t>Количественные числительные. Обозначение чисел римскими цифрами. Чтение и перевод фраз. Латинские юридические термины и выражения. Чтение и перевод текста «О республике»</w:t>
            </w:r>
          </w:p>
        </w:tc>
        <w:tc>
          <w:tcPr>
            <w:tcW w:w="1535" w:type="dxa"/>
            <w:vAlign w:val="center"/>
          </w:tcPr>
          <w:p w:rsidR="004865FE" w:rsidRPr="00F11F28" w:rsidRDefault="004865FE" w:rsidP="004865FE">
            <w:pPr>
              <w:jc w:val="center"/>
              <w:rPr>
                <w:sz w:val="28"/>
              </w:rPr>
            </w:pPr>
            <w:r w:rsidRPr="00F11F28">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16.</w:t>
            </w:r>
          </w:p>
        </w:tc>
        <w:tc>
          <w:tcPr>
            <w:tcW w:w="2938" w:type="dxa"/>
          </w:tcPr>
          <w:p w:rsidR="004865FE" w:rsidRPr="00F11F28" w:rsidRDefault="004865FE" w:rsidP="004865FE">
            <w:pPr>
              <w:jc w:val="both"/>
            </w:pPr>
            <w:r w:rsidRPr="00F11F28">
              <w:rPr>
                <w:sz w:val="22"/>
              </w:rPr>
              <w:t>Образование и склонение герундия и герундива. Чтение и перевод фраз. Латинские юридические термины и выражения. Тест №3. Чтение текстов юридической направленности.</w:t>
            </w:r>
          </w:p>
        </w:tc>
        <w:tc>
          <w:tcPr>
            <w:tcW w:w="1535" w:type="dxa"/>
            <w:vAlign w:val="center"/>
          </w:tcPr>
          <w:p w:rsidR="004865FE" w:rsidRPr="00F11F28" w:rsidRDefault="004865FE" w:rsidP="004865FE">
            <w:pPr>
              <w:jc w:val="center"/>
              <w:rPr>
                <w:sz w:val="28"/>
              </w:rPr>
            </w:pPr>
            <w:r w:rsidRPr="00F11F28">
              <w:rPr>
                <w:sz w:val="28"/>
              </w:rPr>
              <w:t>6</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4</w:t>
            </w:r>
          </w:p>
        </w:tc>
        <w:tc>
          <w:tcPr>
            <w:tcW w:w="1894" w:type="dxa"/>
            <w:vAlign w:val="center"/>
          </w:tcPr>
          <w:p w:rsidR="004865FE" w:rsidRDefault="004865FE" w:rsidP="004865FE">
            <w:pPr>
              <w:jc w:val="center"/>
              <w:rPr>
                <w:sz w:val="28"/>
              </w:rPr>
            </w:pPr>
            <w:r>
              <w:rPr>
                <w:sz w:val="28"/>
              </w:rPr>
              <w:t>2</w:t>
            </w:r>
          </w:p>
        </w:tc>
      </w:tr>
      <w:tr w:rsidR="004865FE" w:rsidTr="004865FE">
        <w:tc>
          <w:tcPr>
            <w:tcW w:w="567" w:type="dxa"/>
            <w:vAlign w:val="center"/>
          </w:tcPr>
          <w:p w:rsidR="004865FE" w:rsidRPr="00422AC6" w:rsidRDefault="004865FE" w:rsidP="004865FE">
            <w:pPr>
              <w:jc w:val="center"/>
              <w:rPr>
                <w:sz w:val="28"/>
              </w:rPr>
            </w:pPr>
            <w:r w:rsidRPr="00422AC6">
              <w:rPr>
                <w:sz w:val="28"/>
              </w:rPr>
              <w:t>17.</w:t>
            </w:r>
          </w:p>
        </w:tc>
        <w:tc>
          <w:tcPr>
            <w:tcW w:w="2938" w:type="dxa"/>
          </w:tcPr>
          <w:p w:rsidR="004865FE" w:rsidRPr="00F11F28" w:rsidRDefault="004865FE" w:rsidP="004865FE">
            <w:pPr>
              <w:jc w:val="both"/>
            </w:pPr>
            <w:r w:rsidRPr="00F11F28">
              <w:rPr>
                <w:sz w:val="22"/>
              </w:rPr>
              <w:t>Причастие прошедшего времени страдательного залога. Чтение и перевод фраз. Латинские юридические термины и выражения. Повторение пройденного материала.</w:t>
            </w:r>
            <w:r w:rsidR="00F57007" w:rsidRPr="00F57007">
              <w:rPr>
                <w:sz w:val="22"/>
              </w:rPr>
              <w:t xml:space="preserve"> * </w:t>
            </w:r>
            <w:r w:rsidR="00F57007" w:rsidRPr="00F57007">
              <w:rPr>
                <w:spacing w:val="-6"/>
                <w:sz w:val="22"/>
              </w:rPr>
              <w:t>(интерактивная форма)</w:t>
            </w:r>
          </w:p>
        </w:tc>
        <w:tc>
          <w:tcPr>
            <w:tcW w:w="1535" w:type="dxa"/>
            <w:vAlign w:val="center"/>
          </w:tcPr>
          <w:p w:rsidR="004865FE" w:rsidRPr="00F11F28" w:rsidRDefault="004865FE" w:rsidP="004865FE">
            <w:pPr>
              <w:jc w:val="center"/>
              <w:rPr>
                <w:sz w:val="28"/>
              </w:rPr>
            </w:pPr>
            <w:r>
              <w:rPr>
                <w:sz w:val="28"/>
              </w:rPr>
              <w:t>4</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sz w:val="28"/>
              </w:rPr>
            </w:pPr>
            <w:r>
              <w:rPr>
                <w:sz w:val="28"/>
              </w:rPr>
              <w:t>2</w:t>
            </w:r>
          </w:p>
        </w:tc>
        <w:tc>
          <w:tcPr>
            <w:tcW w:w="1894" w:type="dxa"/>
            <w:vAlign w:val="center"/>
          </w:tcPr>
          <w:p w:rsidR="004865FE" w:rsidRDefault="004865FE" w:rsidP="004865FE">
            <w:pPr>
              <w:jc w:val="center"/>
              <w:rPr>
                <w:sz w:val="28"/>
              </w:rPr>
            </w:pPr>
            <w:r>
              <w:rPr>
                <w:sz w:val="28"/>
              </w:rPr>
              <w:t>2</w:t>
            </w:r>
          </w:p>
        </w:tc>
      </w:tr>
      <w:tr w:rsidR="004865FE" w:rsidTr="004865FE">
        <w:tc>
          <w:tcPr>
            <w:tcW w:w="3505" w:type="dxa"/>
            <w:gridSpan w:val="2"/>
          </w:tcPr>
          <w:p w:rsidR="004865FE" w:rsidRDefault="004865FE" w:rsidP="00925594">
            <w:pPr>
              <w:rPr>
                <w:b/>
                <w:sz w:val="28"/>
              </w:rPr>
            </w:pPr>
            <w:r>
              <w:rPr>
                <w:b/>
                <w:sz w:val="28"/>
              </w:rPr>
              <w:t>Итого:</w:t>
            </w:r>
          </w:p>
        </w:tc>
        <w:tc>
          <w:tcPr>
            <w:tcW w:w="1535" w:type="dxa"/>
            <w:vAlign w:val="center"/>
          </w:tcPr>
          <w:p w:rsidR="004865FE" w:rsidRPr="0093329B" w:rsidRDefault="004865FE" w:rsidP="004865FE">
            <w:pPr>
              <w:jc w:val="center"/>
              <w:rPr>
                <w:b/>
                <w:sz w:val="28"/>
              </w:rPr>
            </w:pPr>
            <w:r>
              <w:rPr>
                <w:b/>
                <w:sz w:val="28"/>
              </w:rPr>
              <w:t>72</w:t>
            </w:r>
          </w:p>
        </w:tc>
        <w:tc>
          <w:tcPr>
            <w:tcW w:w="1339" w:type="dxa"/>
            <w:vAlign w:val="center"/>
          </w:tcPr>
          <w:p w:rsidR="004865FE" w:rsidRDefault="004865FE" w:rsidP="004865FE">
            <w:pPr>
              <w:jc w:val="center"/>
              <w:rPr>
                <w:sz w:val="28"/>
              </w:rPr>
            </w:pPr>
            <w:r>
              <w:rPr>
                <w:sz w:val="28"/>
              </w:rPr>
              <w:t>-</w:t>
            </w:r>
          </w:p>
        </w:tc>
        <w:tc>
          <w:tcPr>
            <w:tcW w:w="1559" w:type="dxa"/>
            <w:vAlign w:val="center"/>
          </w:tcPr>
          <w:p w:rsidR="004865FE" w:rsidRDefault="004865FE" w:rsidP="004865FE">
            <w:pPr>
              <w:jc w:val="center"/>
              <w:rPr>
                <w:b/>
                <w:sz w:val="28"/>
              </w:rPr>
            </w:pPr>
            <w:r>
              <w:rPr>
                <w:b/>
                <w:sz w:val="28"/>
              </w:rPr>
              <w:t>36</w:t>
            </w:r>
          </w:p>
        </w:tc>
        <w:tc>
          <w:tcPr>
            <w:tcW w:w="1894" w:type="dxa"/>
            <w:vAlign w:val="center"/>
          </w:tcPr>
          <w:p w:rsidR="004865FE" w:rsidRDefault="004865FE" w:rsidP="004865FE">
            <w:pPr>
              <w:jc w:val="center"/>
              <w:rPr>
                <w:b/>
                <w:sz w:val="28"/>
              </w:rPr>
            </w:pPr>
            <w:r>
              <w:rPr>
                <w:b/>
                <w:sz w:val="28"/>
              </w:rPr>
              <w:t>36</w:t>
            </w:r>
          </w:p>
        </w:tc>
      </w:tr>
    </w:tbl>
    <w:p w:rsidR="007511D5" w:rsidRDefault="007511D5" w:rsidP="007511D5">
      <w:pPr>
        <w:rPr>
          <w:i/>
          <w:iCs/>
          <w:sz w:val="28"/>
        </w:rPr>
      </w:pPr>
    </w:p>
    <w:p w:rsidR="00F57007" w:rsidRPr="00B51F28" w:rsidRDefault="00F57007" w:rsidP="00F57007">
      <w:pPr>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F57007" w:rsidRDefault="00F57007" w:rsidP="00F57007">
      <w:pPr>
        <w:jc w:val="both"/>
      </w:pPr>
      <w:r w:rsidRPr="00B51F28">
        <w:t>Общий удельный вес интерактивной формы проведения занятий по дисциплине составляет</w:t>
      </w:r>
      <w:r>
        <w:t xml:space="preserve"> 39 процентов (14 академических часов), оставшиеся часы относятся к активной форме изучения.</w:t>
      </w:r>
    </w:p>
    <w:p w:rsidR="00F11F28" w:rsidRDefault="00F11F28">
      <w:pPr>
        <w:spacing w:after="200" w:line="276" w:lineRule="auto"/>
        <w:rPr>
          <w:rFonts w:asciiTheme="majorHAnsi" w:eastAsiaTheme="majorEastAsia" w:hAnsiTheme="majorHAnsi" w:cstheme="majorBidi"/>
          <w:b/>
          <w:bCs/>
          <w:color w:val="4F81BD" w:themeColor="accent1"/>
        </w:rPr>
      </w:pPr>
    </w:p>
    <w:p w:rsidR="00F57007" w:rsidRDefault="00F57007">
      <w:pPr>
        <w:spacing w:after="200" w:line="276" w:lineRule="auto"/>
        <w:rPr>
          <w:rFonts w:eastAsiaTheme="majorEastAsia"/>
          <w:b/>
          <w:bCs/>
          <w:sz w:val="28"/>
        </w:rPr>
      </w:pPr>
      <w:r>
        <w:rPr>
          <w:sz w:val="28"/>
        </w:rPr>
        <w:br w:type="page"/>
      </w:r>
    </w:p>
    <w:p w:rsidR="007511D5" w:rsidRPr="00F11F28" w:rsidRDefault="009A3545" w:rsidP="00F11F28">
      <w:pPr>
        <w:pStyle w:val="3"/>
        <w:jc w:val="center"/>
        <w:rPr>
          <w:rFonts w:ascii="Times New Roman" w:hAnsi="Times New Roman" w:cs="Times New Roman"/>
          <w:color w:val="auto"/>
          <w:sz w:val="28"/>
        </w:rPr>
      </w:pPr>
      <w:r>
        <w:rPr>
          <w:rFonts w:ascii="Times New Roman" w:hAnsi="Times New Roman" w:cs="Times New Roman"/>
          <w:color w:val="auto"/>
          <w:sz w:val="28"/>
        </w:rPr>
        <w:lastRenderedPageBreak/>
        <w:t>Очно-з</w:t>
      </w:r>
      <w:r w:rsidR="007511D5" w:rsidRPr="00F11F28">
        <w:rPr>
          <w:rFonts w:ascii="Times New Roman" w:hAnsi="Times New Roman" w:cs="Times New Roman"/>
          <w:color w:val="auto"/>
          <w:sz w:val="28"/>
        </w:rPr>
        <w:t>аочн</w:t>
      </w:r>
      <w:r w:rsidR="00F11F28">
        <w:rPr>
          <w:rFonts w:ascii="Times New Roman" w:hAnsi="Times New Roman" w:cs="Times New Roman"/>
          <w:color w:val="auto"/>
          <w:sz w:val="28"/>
        </w:rPr>
        <w:t>ая форма обучения</w:t>
      </w:r>
    </w:p>
    <w:p w:rsidR="007511D5" w:rsidRDefault="007511D5" w:rsidP="007511D5"/>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1440"/>
        <w:gridCol w:w="1339"/>
        <w:gridCol w:w="1901"/>
        <w:gridCol w:w="1440"/>
      </w:tblGrid>
      <w:tr w:rsidR="007511D5" w:rsidTr="004865FE">
        <w:trPr>
          <w:cantSplit/>
        </w:trPr>
        <w:tc>
          <w:tcPr>
            <w:tcW w:w="567" w:type="dxa"/>
            <w:vMerge w:val="restart"/>
            <w:vAlign w:val="center"/>
          </w:tcPr>
          <w:p w:rsidR="007511D5" w:rsidRPr="004865FE" w:rsidRDefault="007511D5" w:rsidP="00925594">
            <w:pPr>
              <w:jc w:val="center"/>
              <w:rPr>
                <w:b/>
                <w:sz w:val="28"/>
              </w:rPr>
            </w:pPr>
            <w:r w:rsidRPr="004865FE">
              <w:rPr>
                <w:b/>
                <w:sz w:val="28"/>
              </w:rPr>
              <w:t>№</w:t>
            </w:r>
          </w:p>
        </w:tc>
        <w:tc>
          <w:tcPr>
            <w:tcW w:w="3033" w:type="dxa"/>
            <w:vMerge w:val="restart"/>
            <w:vAlign w:val="center"/>
          </w:tcPr>
          <w:p w:rsidR="007511D5" w:rsidRPr="0093329B" w:rsidRDefault="007511D5" w:rsidP="00925594">
            <w:pPr>
              <w:jc w:val="center"/>
              <w:rPr>
                <w:b/>
              </w:rPr>
            </w:pPr>
            <w:r w:rsidRPr="004865FE">
              <w:rPr>
                <w:b/>
                <w:sz w:val="28"/>
              </w:rPr>
              <w:t>Раздел, тема.</w:t>
            </w:r>
          </w:p>
        </w:tc>
        <w:tc>
          <w:tcPr>
            <w:tcW w:w="1440" w:type="dxa"/>
            <w:vMerge w:val="restart"/>
            <w:vAlign w:val="center"/>
          </w:tcPr>
          <w:p w:rsidR="007511D5" w:rsidRPr="00A8623E" w:rsidRDefault="007511D5" w:rsidP="00925594">
            <w:pPr>
              <w:jc w:val="center"/>
              <w:rPr>
                <w:b/>
                <w:sz w:val="28"/>
                <w:szCs w:val="28"/>
              </w:rPr>
            </w:pPr>
            <w:r>
              <w:rPr>
                <w:b/>
                <w:sz w:val="28"/>
                <w:szCs w:val="28"/>
              </w:rPr>
              <w:t xml:space="preserve">Всего </w:t>
            </w:r>
            <w:r>
              <w:rPr>
                <w:b/>
                <w:sz w:val="28"/>
                <w:szCs w:val="28"/>
              </w:rPr>
              <w:br/>
              <w:t>часов</w:t>
            </w:r>
          </w:p>
        </w:tc>
        <w:tc>
          <w:tcPr>
            <w:tcW w:w="3240" w:type="dxa"/>
            <w:gridSpan w:val="2"/>
            <w:vAlign w:val="center"/>
          </w:tcPr>
          <w:p w:rsidR="007511D5" w:rsidRPr="0093329B" w:rsidRDefault="007511D5" w:rsidP="00925594">
            <w:pPr>
              <w:jc w:val="center"/>
              <w:rPr>
                <w:b/>
              </w:rPr>
            </w:pPr>
            <w:r w:rsidRPr="0093329B">
              <w:rPr>
                <w:b/>
              </w:rPr>
              <w:t>Количество часов</w:t>
            </w:r>
          </w:p>
        </w:tc>
        <w:tc>
          <w:tcPr>
            <w:tcW w:w="1440" w:type="dxa"/>
            <w:vMerge w:val="restart"/>
            <w:vAlign w:val="center"/>
          </w:tcPr>
          <w:p w:rsidR="007511D5" w:rsidRPr="0093329B" w:rsidRDefault="007511D5" w:rsidP="00925594">
            <w:pPr>
              <w:jc w:val="center"/>
              <w:rPr>
                <w:b/>
              </w:rPr>
            </w:pPr>
            <w:r w:rsidRPr="0093329B">
              <w:rPr>
                <w:b/>
              </w:rPr>
              <w:t>Самостоя-</w:t>
            </w:r>
          </w:p>
          <w:p w:rsidR="007511D5" w:rsidRPr="0093329B" w:rsidRDefault="007511D5" w:rsidP="00925594">
            <w:pPr>
              <w:jc w:val="center"/>
              <w:rPr>
                <w:b/>
              </w:rPr>
            </w:pPr>
            <w:r w:rsidRPr="0093329B">
              <w:rPr>
                <w:b/>
              </w:rPr>
              <w:t>тельная</w:t>
            </w:r>
          </w:p>
          <w:p w:rsidR="007511D5" w:rsidRPr="0093329B" w:rsidRDefault="007511D5" w:rsidP="00925594">
            <w:pPr>
              <w:jc w:val="center"/>
              <w:rPr>
                <w:b/>
              </w:rPr>
            </w:pPr>
            <w:r w:rsidRPr="0093329B">
              <w:rPr>
                <w:b/>
              </w:rPr>
              <w:t>работа</w:t>
            </w:r>
          </w:p>
        </w:tc>
      </w:tr>
      <w:tr w:rsidR="004865FE" w:rsidTr="004865FE">
        <w:trPr>
          <w:cantSplit/>
        </w:trPr>
        <w:tc>
          <w:tcPr>
            <w:tcW w:w="567" w:type="dxa"/>
            <w:vMerge/>
          </w:tcPr>
          <w:p w:rsidR="004865FE" w:rsidRPr="004865FE" w:rsidRDefault="004865FE" w:rsidP="00925594">
            <w:pPr>
              <w:rPr>
                <w:sz w:val="28"/>
              </w:rPr>
            </w:pPr>
          </w:p>
        </w:tc>
        <w:tc>
          <w:tcPr>
            <w:tcW w:w="3033" w:type="dxa"/>
            <w:vMerge/>
          </w:tcPr>
          <w:p w:rsidR="004865FE" w:rsidRDefault="004865FE" w:rsidP="00925594"/>
        </w:tc>
        <w:tc>
          <w:tcPr>
            <w:tcW w:w="1440" w:type="dxa"/>
            <w:vMerge/>
          </w:tcPr>
          <w:p w:rsidR="004865FE" w:rsidRDefault="004865FE" w:rsidP="00925594"/>
        </w:tc>
        <w:tc>
          <w:tcPr>
            <w:tcW w:w="1339" w:type="dxa"/>
            <w:vAlign w:val="center"/>
          </w:tcPr>
          <w:p w:rsidR="004865FE" w:rsidRPr="0093329B" w:rsidRDefault="004865FE" w:rsidP="00925594">
            <w:pPr>
              <w:jc w:val="center"/>
              <w:rPr>
                <w:b/>
              </w:rPr>
            </w:pPr>
            <w:r w:rsidRPr="0093329B">
              <w:rPr>
                <w:b/>
              </w:rPr>
              <w:t>Лекции</w:t>
            </w:r>
          </w:p>
        </w:tc>
        <w:tc>
          <w:tcPr>
            <w:tcW w:w="1901" w:type="dxa"/>
            <w:vAlign w:val="center"/>
          </w:tcPr>
          <w:p w:rsidR="004865FE" w:rsidRPr="0093329B" w:rsidRDefault="004865FE" w:rsidP="00925594">
            <w:pPr>
              <w:jc w:val="center"/>
              <w:rPr>
                <w:b/>
              </w:rPr>
            </w:pPr>
            <w:r w:rsidRPr="0093329B">
              <w:rPr>
                <w:b/>
              </w:rPr>
              <w:t>Семинары</w:t>
            </w:r>
          </w:p>
        </w:tc>
        <w:tc>
          <w:tcPr>
            <w:tcW w:w="1440" w:type="dxa"/>
            <w:vMerge/>
          </w:tcPr>
          <w:p w:rsidR="004865FE" w:rsidRPr="0093329B" w:rsidRDefault="004865FE" w:rsidP="00925594">
            <w:pPr>
              <w:rPr>
                <w:b/>
              </w:rPr>
            </w:pPr>
          </w:p>
        </w:tc>
      </w:tr>
      <w:tr w:rsidR="004865FE" w:rsidTr="004865FE">
        <w:tc>
          <w:tcPr>
            <w:tcW w:w="567" w:type="dxa"/>
            <w:vAlign w:val="center"/>
          </w:tcPr>
          <w:p w:rsidR="004865FE" w:rsidRPr="004865FE" w:rsidRDefault="004865FE" w:rsidP="004865FE">
            <w:pPr>
              <w:rPr>
                <w:bCs/>
                <w:sz w:val="28"/>
              </w:rPr>
            </w:pPr>
            <w:r w:rsidRPr="004865FE">
              <w:rPr>
                <w:bCs/>
                <w:sz w:val="28"/>
              </w:rPr>
              <w:t>1.</w:t>
            </w:r>
          </w:p>
        </w:tc>
        <w:tc>
          <w:tcPr>
            <w:tcW w:w="3033" w:type="dxa"/>
          </w:tcPr>
          <w:p w:rsidR="004865FE" w:rsidRDefault="004865FE" w:rsidP="00F11F28">
            <w:pPr>
              <w:jc w:val="both"/>
            </w:pPr>
            <w:r>
              <w:rPr>
                <w:sz w:val="22"/>
              </w:rPr>
              <w:t>Введение в дисциплину. Роль и значение латинского языка.</w:t>
            </w:r>
            <w:r w:rsidR="00F57007" w:rsidRPr="00F57007">
              <w:rPr>
                <w:sz w:val="22"/>
              </w:rPr>
              <w:t xml:space="preserve"> * </w:t>
            </w:r>
            <w:r w:rsidR="00F57007" w:rsidRPr="00F57007">
              <w:rPr>
                <w:spacing w:val="-6"/>
                <w:sz w:val="22"/>
              </w:rPr>
              <w:t>(интерактивная форма)</w:t>
            </w:r>
          </w:p>
        </w:tc>
        <w:tc>
          <w:tcPr>
            <w:tcW w:w="1440" w:type="dxa"/>
            <w:vAlign w:val="center"/>
          </w:tcPr>
          <w:p w:rsidR="004865FE" w:rsidRDefault="004865FE" w:rsidP="004865FE">
            <w:pPr>
              <w:jc w:val="center"/>
            </w:pPr>
            <w:r>
              <w:rPr>
                <w:sz w:val="22"/>
              </w:rPr>
              <w:t>6,5</w:t>
            </w:r>
          </w:p>
        </w:tc>
        <w:tc>
          <w:tcPr>
            <w:tcW w:w="1339" w:type="dxa"/>
            <w:vAlign w:val="center"/>
          </w:tcPr>
          <w:p w:rsidR="004865FE" w:rsidRDefault="004865FE" w:rsidP="004865FE">
            <w:pPr>
              <w:jc w:val="center"/>
            </w:pPr>
            <w:r>
              <w:t>0,5</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c>
          <w:tcPr>
            <w:tcW w:w="567" w:type="dxa"/>
            <w:vAlign w:val="center"/>
          </w:tcPr>
          <w:p w:rsidR="004865FE" w:rsidRPr="004865FE" w:rsidRDefault="004865FE" w:rsidP="004865FE">
            <w:pPr>
              <w:rPr>
                <w:bCs/>
                <w:sz w:val="28"/>
              </w:rPr>
            </w:pPr>
            <w:r w:rsidRPr="004865FE">
              <w:rPr>
                <w:bCs/>
                <w:sz w:val="28"/>
              </w:rPr>
              <w:t>2.</w:t>
            </w:r>
          </w:p>
        </w:tc>
        <w:tc>
          <w:tcPr>
            <w:tcW w:w="3033" w:type="dxa"/>
          </w:tcPr>
          <w:p w:rsidR="004865FE" w:rsidRDefault="004865FE" w:rsidP="00F11F28">
            <w:pPr>
              <w:jc w:val="both"/>
            </w:pPr>
            <w:r>
              <w:rPr>
                <w:sz w:val="22"/>
              </w:rPr>
              <w:t>Фонетика. Латинский алфавит. Правила чтения гласных, согласных, буквосочетания. Правила постановки ударения.</w:t>
            </w:r>
          </w:p>
        </w:tc>
        <w:tc>
          <w:tcPr>
            <w:tcW w:w="1440" w:type="dxa"/>
            <w:vAlign w:val="center"/>
          </w:tcPr>
          <w:p w:rsidR="004865FE" w:rsidRDefault="004865FE" w:rsidP="004865FE">
            <w:pPr>
              <w:jc w:val="center"/>
            </w:pPr>
            <w:r>
              <w:rPr>
                <w:sz w:val="22"/>
              </w:rPr>
              <w:t>5</w:t>
            </w:r>
          </w:p>
        </w:tc>
        <w:tc>
          <w:tcPr>
            <w:tcW w:w="1339" w:type="dxa"/>
            <w:vAlign w:val="center"/>
          </w:tcPr>
          <w:p w:rsidR="004865FE" w:rsidRDefault="004865FE" w:rsidP="004865FE">
            <w:pPr>
              <w:jc w:val="center"/>
            </w:pPr>
            <w:r>
              <w:t>-</w:t>
            </w:r>
          </w:p>
        </w:tc>
        <w:tc>
          <w:tcPr>
            <w:tcW w:w="1901" w:type="dxa"/>
            <w:vAlign w:val="center"/>
          </w:tcPr>
          <w:p w:rsidR="004865FE" w:rsidRDefault="004865FE" w:rsidP="004865FE">
            <w:pPr>
              <w:jc w:val="center"/>
            </w:pPr>
            <w:r>
              <w:t>-</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vAlign w:val="center"/>
          </w:tcPr>
          <w:p w:rsidR="004865FE" w:rsidRPr="004865FE" w:rsidRDefault="004865FE" w:rsidP="004865FE">
            <w:pPr>
              <w:rPr>
                <w:bCs/>
                <w:sz w:val="28"/>
              </w:rPr>
            </w:pPr>
            <w:r w:rsidRPr="004865FE">
              <w:rPr>
                <w:bCs/>
                <w:sz w:val="28"/>
              </w:rPr>
              <w:t>3.</w:t>
            </w:r>
          </w:p>
        </w:tc>
        <w:tc>
          <w:tcPr>
            <w:tcW w:w="3033" w:type="dxa"/>
          </w:tcPr>
          <w:p w:rsidR="004865FE" w:rsidRDefault="004865FE" w:rsidP="00F11F28">
            <w:pPr>
              <w:jc w:val="both"/>
            </w:pPr>
            <w:r>
              <w:rPr>
                <w:sz w:val="22"/>
              </w:rPr>
              <w:t>Морфология. Имя существительное. Словарные формы существительных. Определение рода существительных. Пять склонений имен существительных. Числа и падежи.</w:t>
            </w:r>
            <w:r w:rsidR="00F57007" w:rsidRPr="00F57007">
              <w:rPr>
                <w:sz w:val="22"/>
              </w:rPr>
              <w:t xml:space="preserve"> * </w:t>
            </w:r>
            <w:r w:rsidR="00F57007" w:rsidRPr="00F57007">
              <w:rPr>
                <w:spacing w:val="-6"/>
                <w:sz w:val="22"/>
              </w:rPr>
              <w:t>(интерактивная форма)</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4.</w:t>
            </w:r>
          </w:p>
        </w:tc>
        <w:tc>
          <w:tcPr>
            <w:tcW w:w="3033" w:type="dxa"/>
          </w:tcPr>
          <w:p w:rsidR="004865FE" w:rsidRDefault="004865FE" w:rsidP="00F11F28">
            <w:pPr>
              <w:jc w:val="both"/>
            </w:pPr>
            <w:r>
              <w:rPr>
                <w:sz w:val="22"/>
              </w:rPr>
              <w:t>Имя прилагательное. Словарная форма прилагательных. Две группы прилагательных. Степени сравнения прилагательных.</w:t>
            </w:r>
            <w:r w:rsidR="00F57007" w:rsidRPr="00F57007">
              <w:rPr>
                <w:sz w:val="22"/>
              </w:rPr>
              <w:t xml:space="preserve"> * </w:t>
            </w:r>
            <w:r w:rsidR="00F57007" w:rsidRPr="00F57007">
              <w:rPr>
                <w:spacing w:val="-6"/>
                <w:sz w:val="22"/>
              </w:rPr>
              <w:t>(интерактивная форма)</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t>0,5</w:t>
            </w:r>
          </w:p>
        </w:tc>
        <w:tc>
          <w:tcPr>
            <w:tcW w:w="1901" w:type="dxa"/>
            <w:vAlign w:val="center"/>
          </w:tcPr>
          <w:p w:rsidR="004865FE" w:rsidRDefault="004865FE" w:rsidP="004865FE">
            <w:pPr>
              <w:jc w:val="center"/>
              <w:rPr>
                <w:sz w:val="28"/>
              </w:rPr>
            </w:pPr>
            <w:r>
              <w:rPr>
                <w:sz w:val="28"/>
              </w:rPr>
              <w:t>-</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5.</w:t>
            </w:r>
          </w:p>
        </w:tc>
        <w:tc>
          <w:tcPr>
            <w:tcW w:w="3033" w:type="dxa"/>
          </w:tcPr>
          <w:p w:rsidR="004865FE" w:rsidRDefault="004865FE" w:rsidP="00F11F28">
            <w:pPr>
              <w:jc w:val="both"/>
            </w:pPr>
            <w:r>
              <w:rPr>
                <w:sz w:val="22"/>
              </w:rPr>
              <w:t>Местоимения. Личные, притяжательные, неопределенные, относительные. Местоименные прилагательные.</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6.</w:t>
            </w:r>
          </w:p>
        </w:tc>
        <w:tc>
          <w:tcPr>
            <w:tcW w:w="3033" w:type="dxa"/>
          </w:tcPr>
          <w:p w:rsidR="004865FE" w:rsidRDefault="004865FE" w:rsidP="00F11F28">
            <w:pPr>
              <w:jc w:val="both"/>
            </w:pPr>
            <w:r>
              <w:rPr>
                <w:sz w:val="22"/>
              </w:rPr>
              <w:t>Числительные. Количественные и порядковые. Написание римских числительных.</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t>0,5</w:t>
            </w:r>
          </w:p>
        </w:tc>
        <w:tc>
          <w:tcPr>
            <w:tcW w:w="1901" w:type="dxa"/>
            <w:vAlign w:val="center"/>
          </w:tcPr>
          <w:p w:rsidR="004865FE" w:rsidRDefault="004865FE" w:rsidP="004865FE">
            <w:pPr>
              <w:jc w:val="center"/>
              <w:rPr>
                <w:sz w:val="28"/>
              </w:rPr>
            </w:pPr>
            <w:r>
              <w:rPr>
                <w:sz w:val="28"/>
              </w:rPr>
              <w:t>-</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7.</w:t>
            </w:r>
          </w:p>
        </w:tc>
        <w:tc>
          <w:tcPr>
            <w:tcW w:w="3033" w:type="dxa"/>
          </w:tcPr>
          <w:p w:rsidR="004865FE" w:rsidRDefault="004865FE" w:rsidP="00F11F28">
            <w:pPr>
              <w:jc w:val="both"/>
            </w:pPr>
            <w:r>
              <w:rPr>
                <w:sz w:val="22"/>
              </w:rPr>
              <w:t>Глагол. Залоги. Наклонения. Система времен. Четыре спряжения глагола. Личные окончания глагола.</w:t>
            </w:r>
            <w:r w:rsidR="00F57007" w:rsidRPr="00F57007">
              <w:rPr>
                <w:sz w:val="22"/>
              </w:rPr>
              <w:t xml:space="preserve"> * </w:t>
            </w:r>
            <w:r w:rsidR="00F57007" w:rsidRPr="00F57007">
              <w:rPr>
                <w:spacing w:val="-6"/>
                <w:sz w:val="22"/>
              </w:rPr>
              <w:t>(интерактивная форма)</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8.</w:t>
            </w:r>
          </w:p>
        </w:tc>
        <w:tc>
          <w:tcPr>
            <w:tcW w:w="3033" w:type="dxa"/>
          </w:tcPr>
          <w:p w:rsidR="004865FE" w:rsidRDefault="004865FE" w:rsidP="00F11F28">
            <w:pPr>
              <w:jc w:val="both"/>
            </w:pPr>
            <w:r>
              <w:rPr>
                <w:sz w:val="22"/>
              </w:rPr>
              <w:t>Система незаконченных времен изъявительного наклонения. Настоящее время изъявительного наклонения действительного и страдательного залогов.</w:t>
            </w:r>
          </w:p>
        </w:tc>
        <w:tc>
          <w:tcPr>
            <w:tcW w:w="1440" w:type="dxa"/>
            <w:vAlign w:val="center"/>
          </w:tcPr>
          <w:p w:rsidR="004865FE" w:rsidRDefault="004865FE" w:rsidP="004865FE">
            <w:pPr>
              <w:jc w:val="center"/>
            </w:pPr>
            <w:r>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rPr>
                <w:sz w:val="28"/>
              </w:rPr>
            </w:pPr>
            <w:r>
              <w:rPr>
                <w:sz w:val="28"/>
              </w:rPr>
              <w:t>-</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vAlign w:val="center"/>
          </w:tcPr>
          <w:p w:rsidR="004865FE" w:rsidRPr="004865FE" w:rsidRDefault="004865FE" w:rsidP="004865FE">
            <w:pPr>
              <w:rPr>
                <w:bCs/>
                <w:sz w:val="28"/>
              </w:rPr>
            </w:pPr>
            <w:r w:rsidRPr="004865FE">
              <w:rPr>
                <w:bCs/>
                <w:sz w:val="28"/>
              </w:rPr>
              <w:t>9.</w:t>
            </w:r>
          </w:p>
        </w:tc>
        <w:tc>
          <w:tcPr>
            <w:tcW w:w="3033" w:type="dxa"/>
          </w:tcPr>
          <w:p w:rsidR="004865FE" w:rsidRDefault="004865FE" w:rsidP="00F57007">
            <w:pPr>
              <w:jc w:val="both"/>
            </w:pPr>
            <w:r>
              <w:rPr>
                <w:sz w:val="22"/>
              </w:rPr>
              <w:t>Глаголы esse</w:t>
            </w:r>
            <w:r w:rsidRPr="00B8732E">
              <w:rPr>
                <w:sz w:val="22"/>
              </w:rPr>
              <w:t xml:space="preserve"> </w:t>
            </w:r>
            <w:r>
              <w:rPr>
                <w:sz w:val="22"/>
              </w:rPr>
              <w:t>и posse в незаконченных временах изъявительного наклонения.</w:t>
            </w:r>
            <w:r w:rsidR="00F57007" w:rsidRPr="00F57007">
              <w:rPr>
                <w:sz w:val="22"/>
              </w:rPr>
              <w:t xml:space="preserve"> * </w:t>
            </w:r>
            <w:r w:rsidR="00F57007" w:rsidRPr="00F57007">
              <w:rPr>
                <w:spacing w:val="-6"/>
                <w:sz w:val="22"/>
              </w:rPr>
              <w:t>(интерактивная форма)</w:t>
            </w:r>
          </w:p>
        </w:tc>
        <w:tc>
          <w:tcPr>
            <w:tcW w:w="1440" w:type="dxa"/>
            <w:vAlign w:val="center"/>
          </w:tcPr>
          <w:p w:rsidR="004865FE" w:rsidRDefault="004865FE" w:rsidP="004865FE">
            <w:pPr>
              <w:jc w:val="center"/>
            </w:pPr>
            <w:r w:rsidRPr="003D7E4E">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lastRenderedPageBreak/>
              <w:t>10.</w:t>
            </w:r>
          </w:p>
        </w:tc>
        <w:tc>
          <w:tcPr>
            <w:tcW w:w="3033" w:type="dxa"/>
          </w:tcPr>
          <w:p w:rsidR="004865FE" w:rsidRDefault="004865FE" w:rsidP="00F11F28">
            <w:pPr>
              <w:jc w:val="both"/>
            </w:pPr>
            <w:r>
              <w:rPr>
                <w:sz w:val="22"/>
              </w:rPr>
              <w:t>Неопределенная форма глагола настоящего времени действительного и страдательного залогов.</w:t>
            </w:r>
          </w:p>
        </w:tc>
        <w:tc>
          <w:tcPr>
            <w:tcW w:w="1440" w:type="dxa"/>
            <w:vAlign w:val="center"/>
          </w:tcPr>
          <w:p w:rsidR="004865FE" w:rsidRDefault="004865FE" w:rsidP="004865FE">
            <w:pPr>
              <w:jc w:val="center"/>
            </w:pPr>
            <w:r w:rsidRPr="003D7E4E">
              <w:rPr>
                <w:sz w:val="22"/>
              </w:rPr>
              <w:t>6</w:t>
            </w:r>
          </w:p>
        </w:tc>
        <w:tc>
          <w:tcPr>
            <w:tcW w:w="1339" w:type="dxa"/>
            <w:vAlign w:val="center"/>
          </w:tcPr>
          <w:p w:rsidR="004865FE" w:rsidRDefault="004865FE" w:rsidP="004865FE">
            <w:pPr>
              <w:jc w:val="center"/>
              <w:rPr>
                <w:sz w:val="28"/>
              </w:rPr>
            </w:pPr>
            <w:r>
              <w:t>0,5</w:t>
            </w:r>
          </w:p>
        </w:tc>
        <w:tc>
          <w:tcPr>
            <w:tcW w:w="1901" w:type="dxa"/>
            <w:vAlign w:val="center"/>
          </w:tcPr>
          <w:p w:rsidR="004865FE" w:rsidRDefault="004865FE" w:rsidP="004865FE">
            <w:pPr>
              <w:jc w:val="center"/>
            </w:pPr>
            <w:r>
              <w:t>-</w:t>
            </w:r>
          </w:p>
        </w:tc>
        <w:tc>
          <w:tcPr>
            <w:tcW w:w="1440" w:type="dxa"/>
            <w:vAlign w:val="center"/>
          </w:tcPr>
          <w:p w:rsidR="004865FE" w:rsidRDefault="004865FE" w:rsidP="004865FE">
            <w:pPr>
              <w:jc w:val="center"/>
            </w:pPr>
            <w:r>
              <w:t>5</w:t>
            </w:r>
          </w:p>
        </w:tc>
      </w:tr>
      <w:tr w:rsidR="004865FE" w:rsidTr="004865FE">
        <w:trPr>
          <w:cantSplit/>
        </w:trPr>
        <w:tc>
          <w:tcPr>
            <w:tcW w:w="567" w:type="dxa"/>
            <w:shd w:val="clear" w:color="auto" w:fill="auto"/>
          </w:tcPr>
          <w:p w:rsidR="004865FE" w:rsidRPr="004865FE" w:rsidRDefault="004865FE" w:rsidP="004865FE">
            <w:pPr>
              <w:rPr>
                <w:bCs/>
                <w:sz w:val="28"/>
              </w:rPr>
            </w:pPr>
            <w:r w:rsidRPr="004865FE">
              <w:rPr>
                <w:bCs/>
                <w:sz w:val="28"/>
              </w:rPr>
              <w:t>11.</w:t>
            </w:r>
          </w:p>
        </w:tc>
        <w:tc>
          <w:tcPr>
            <w:tcW w:w="3033" w:type="dxa"/>
          </w:tcPr>
          <w:p w:rsidR="004865FE" w:rsidRDefault="004865FE" w:rsidP="00F57007">
            <w:pPr>
              <w:jc w:val="both"/>
            </w:pPr>
            <w:r>
              <w:rPr>
                <w:sz w:val="22"/>
              </w:rPr>
              <w:t>Причастия настоящего времени действительного залога и прошедшего времени страдательного залога.*</w:t>
            </w:r>
          </w:p>
        </w:tc>
        <w:tc>
          <w:tcPr>
            <w:tcW w:w="1440" w:type="dxa"/>
            <w:vAlign w:val="center"/>
          </w:tcPr>
          <w:p w:rsidR="004865FE" w:rsidRDefault="004865FE" w:rsidP="004865FE">
            <w:pPr>
              <w:jc w:val="center"/>
            </w:pPr>
            <w:r w:rsidRPr="003D7E4E">
              <w:rPr>
                <w:sz w:val="22"/>
              </w:rPr>
              <w:t>6</w:t>
            </w:r>
          </w:p>
        </w:tc>
        <w:tc>
          <w:tcPr>
            <w:tcW w:w="1339" w:type="dxa"/>
            <w:vAlign w:val="center"/>
          </w:tcPr>
          <w:p w:rsidR="004865FE" w:rsidRDefault="004865FE" w:rsidP="004865FE">
            <w:pPr>
              <w:jc w:val="center"/>
            </w:pPr>
            <w:r>
              <w:t>-</w:t>
            </w:r>
          </w:p>
        </w:tc>
        <w:tc>
          <w:tcPr>
            <w:tcW w:w="1901" w:type="dxa"/>
            <w:vAlign w:val="center"/>
          </w:tcPr>
          <w:p w:rsidR="004865FE" w:rsidRDefault="004865FE" w:rsidP="004865FE">
            <w:pPr>
              <w:jc w:val="center"/>
            </w:pPr>
            <w:r>
              <w:t>1</w:t>
            </w:r>
          </w:p>
        </w:tc>
        <w:tc>
          <w:tcPr>
            <w:tcW w:w="1440" w:type="dxa"/>
            <w:vAlign w:val="center"/>
          </w:tcPr>
          <w:p w:rsidR="004865FE" w:rsidRDefault="004865FE" w:rsidP="004865FE">
            <w:pPr>
              <w:jc w:val="center"/>
            </w:pPr>
            <w:r>
              <w:t>5</w:t>
            </w:r>
          </w:p>
        </w:tc>
      </w:tr>
      <w:tr w:rsidR="004865FE" w:rsidTr="004865FE">
        <w:tc>
          <w:tcPr>
            <w:tcW w:w="567" w:type="dxa"/>
            <w:vAlign w:val="center"/>
          </w:tcPr>
          <w:p w:rsidR="004865FE" w:rsidRPr="004865FE" w:rsidRDefault="004865FE" w:rsidP="004865FE">
            <w:pPr>
              <w:rPr>
                <w:bCs/>
                <w:sz w:val="28"/>
              </w:rPr>
            </w:pPr>
            <w:r w:rsidRPr="004865FE">
              <w:rPr>
                <w:bCs/>
                <w:sz w:val="28"/>
              </w:rPr>
              <w:t>12.</w:t>
            </w:r>
          </w:p>
        </w:tc>
        <w:tc>
          <w:tcPr>
            <w:tcW w:w="3033" w:type="dxa"/>
          </w:tcPr>
          <w:p w:rsidR="004865FE" w:rsidRDefault="004865FE" w:rsidP="00F11F28">
            <w:pPr>
              <w:jc w:val="both"/>
            </w:pPr>
            <w:r>
              <w:rPr>
                <w:sz w:val="22"/>
              </w:rPr>
              <w:t>Синтаксис. Основные особенности латинского предложения. Употребление предлогов. Союзы.</w:t>
            </w:r>
          </w:p>
        </w:tc>
        <w:tc>
          <w:tcPr>
            <w:tcW w:w="1440" w:type="dxa"/>
            <w:vAlign w:val="center"/>
          </w:tcPr>
          <w:p w:rsidR="004865FE" w:rsidRDefault="004865FE" w:rsidP="004865FE">
            <w:pPr>
              <w:jc w:val="center"/>
            </w:pPr>
            <w:r w:rsidRPr="003D7E4E">
              <w:rPr>
                <w:sz w:val="22"/>
              </w:rPr>
              <w:t>6</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rPr>
                <w:sz w:val="28"/>
              </w:rPr>
            </w:pPr>
            <w:r>
              <w:rPr>
                <w:sz w:val="28"/>
              </w:rPr>
              <w:t>-</w:t>
            </w:r>
          </w:p>
        </w:tc>
        <w:tc>
          <w:tcPr>
            <w:tcW w:w="1440" w:type="dxa"/>
            <w:vAlign w:val="center"/>
          </w:tcPr>
          <w:p w:rsidR="004865FE" w:rsidRDefault="004865FE" w:rsidP="004865FE">
            <w:pPr>
              <w:jc w:val="center"/>
              <w:rPr>
                <w:sz w:val="28"/>
              </w:rPr>
            </w:pPr>
            <w:r>
              <w:rPr>
                <w:sz w:val="28"/>
              </w:rPr>
              <w:t>5</w:t>
            </w:r>
          </w:p>
        </w:tc>
      </w:tr>
      <w:tr w:rsidR="004865FE" w:rsidTr="004865FE">
        <w:tc>
          <w:tcPr>
            <w:tcW w:w="567" w:type="dxa"/>
            <w:vAlign w:val="center"/>
          </w:tcPr>
          <w:p w:rsidR="004865FE" w:rsidRPr="004865FE" w:rsidRDefault="004865FE" w:rsidP="004865FE">
            <w:pPr>
              <w:rPr>
                <w:bCs/>
                <w:sz w:val="28"/>
              </w:rPr>
            </w:pPr>
            <w:r>
              <w:rPr>
                <w:bCs/>
                <w:sz w:val="28"/>
              </w:rPr>
              <w:t>13</w:t>
            </w:r>
          </w:p>
        </w:tc>
        <w:tc>
          <w:tcPr>
            <w:tcW w:w="3033" w:type="dxa"/>
          </w:tcPr>
          <w:p w:rsidR="004865FE" w:rsidRDefault="004865FE" w:rsidP="00F11F28">
            <w:pPr>
              <w:jc w:val="both"/>
            </w:pPr>
            <w:r>
              <w:rPr>
                <w:sz w:val="22"/>
              </w:rPr>
              <w:t>Контрольная работа №1</w:t>
            </w:r>
          </w:p>
        </w:tc>
        <w:tc>
          <w:tcPr>
            <w:tcW w:w="1440" w:type="dxa"/>
            <w:vAlign w:val="center"/>
          </w:tcPr>
          <w:p w:rsidR="004865FE" w:rsidRPr="003D7E4E" w:rsidRDefault="00F57007" w:rsidP="004865FE">
            <w:pPr>
              <w:jc w:val="center"/>
            </w:pPr>
            <w:r>
              <w:rPr>
                <w:sz w:val="22"/>
              </w:rPr>
              <w:t>4</w:t>
            </w:r>
          </w:p>
        </w:tc>
        <w:tc>
          <w:tcPr>
            <w:tcW w:w="1339" w:type="dxa"/>
            <w:vAlign w:val="center"/>
          </w:tcPr>
          <w:p w:rsidR="004865FE" w:rsidRDefault="004865FE" w:rsidP="004865FE">
            <w:pPr>
              <w:jc w:val="center"/>
              <w:rPr>
                <w:sz w:val="28"/>
              </w:rPr>
            </w:pPr>
            <w:r>
              <w:rPr>
                <w:sz w:val="28"/>
              </w:rPr>
              <w:t>-</w:t>
            </w:r>
          </w:p>
        </w:tc>
        <w:tc>
          <w:tcPr>
            <w:tcW w:w="1901" w:type="dxa"/>
            <w:vAlign w:val="center"/>
          </w:tcPr>
          <w:p w:rsidR="004865FE" w:rsidRDefault="004865FE" w:rsidP="004865FE">
            <w:pPr>
              <w:jc w:val="center"/>
              <w:rPr>
                <w:sz w:val="28"/>
              </w:rPr>
            </w:pPr>
            <w:r>
              <w:rPr>
                <w:sz w:val="28"/>
              </w:rPr>
              <w:t>-</w:t>
            </w:r>
          </w:p>
        </w:tc>
        <w:tc>
          <w:tcPr>
            <w:tcW w:w="1440" w:type="dxa"/>
            <w:vAlign w:val="center"/>
          </w:tcPr>
          <w:p w:rsidR="004865FE" w:rsidRDefault="004865FE" w:rsidP="004865FE">
            <w:pPr>
              <w:jc w:val="center"/>
              <w:rPr>
                <w:sz w:val="28"/>
              </w:rPr>
            </w:pPr>
            <w:r>
              <w:rPr>
                <w:sz w:val="28"/>
              </w:rPr>
              <w:t>4</w:t>
            </w:r>
          </w:p>
        </w:tc>
      </w:tr>
      <w:tr w:rsidR="004865FE" w:rsidTr="004865FE">
        <w:tc>
          <w:tcPr>
            <w:tcW w:w="3600" w:type="dxa"/>
            <w:gridSpan w:val="2"/>
          </w:tcPr>
          <w:p w:rsidR="004865FE" w:rsidRDefault="004865FE" w:rsidP="00925594">
            <w:pPr>
              <w:rPr>
                <w:b/>
                <w:bCs/>
              </w:rPr>
            </w:pPr>
            <w:r>
              <w:rPr>
                <w:b/>
                <w:bCs/>
              </w:rPr>
              <w:t>ИТОГО: (часов)</w:t>
            </w:r>
          </w:p>
        </w:tc>
        <w:tc>
          <w:tcPr>
            <w:tcW w:w="1440" w:type="dxa"/>
            <w:vAlign w:val="center"/>
          </w:tcPr>
          <w:p w:rsidR="004865FE" w:rsidRDefault="004865FE" w:rsidP="004865FE">
            <w:pPr>
              <w:jc w:val="center"/>
              <w:rPr>
                <w:b/>
                <w:bCs/>
              </w:rPr>
            </w:pPr>
            <w:r>
              <w:rPr>
                <w:b/>
                <w:bCs/>
              </w:rPr>
              <w:t>72</w:t>
            </w:r>
          </w:p>
        </w:tc>
        <w:tc>
          <w:tcPr>
            <w:tcW w:w="1339" w:type="dxa"/>
            <w:vAlign w:val="center"/>
          </w:tcPr>
          <w:p w:rsidR="004865FE" w:rsidRDefault="004865FE" w:rsidP="004865FE">
            <w:pPr>
              <w:jc w:val="center"/>
              <w:rPr>
                <w:b/>
                <w:bCs/>
              </w:rPr>
            </w:pPr>
            <w:r>
              <w:rPr>
                <w:b/>
                <w:bCs/>
              </w:rPr>
              <w:t>2</w:t>
            </w:r>
          </w:p>
        </w:tc>
        <w:tc>
          <w:tcPr>
            <w:tcW w:w="1901" w:type="dxa"/>
            <w:vAlign w:val="center"/>
          </w:tcPr>
          <w:p w:rsidR="004865FE" w:rsidRPr="0093329B" w:rsidRDefault="004865FE" w:rsidP="004865FE">
            <w:pPr>
              <w:jc w:val="center"/>
              <w:rPr>
                <w:b/>
              </w:rPr>
            </w:pPr>
            <w:r w:rsidRPr="0093329B">
              <w:rPr>
                <w:b/>
              </w:rPr>
              <w:t>6</w:t>
            </w:r>
          </w:p>
        </w:tc>
        <w:tc>
          <w:tcPr>
            <w:tcW w:w="1440" w:type="dxa"/>
            <w:vAlign w:val="center"/>
          </w:tcPr>
          <w:p w:rsidR="004865FE" w:rsidRDefault="004865FE" w:rsidP="004865FE">
            <w:pPr>
              <w:jc w:val="center"/>
              <w:rPr>
                <w:b/>
                <w:bCs/>
              </w:rPr>
            </w:pPr>
            <w:r>
              <w:rPr>
                <w:b/>
                <w:bCs/>
              </w:rPr>
              <w:t>64</w:t>
            </w:r>
          </w:p>
        </w:tc>
      </w:tr>
    </w:tbl>
    <w:p w:rsidR="00F57007" w:rsidRPr="00B51F28" w:rsidRDefault="00F57007" w:rsidP="00F57007">
      <w:pPr>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F57007" w:rsidRDefault="00F57007" w:rsidP="00F57007">
      <w:pPr>
        <w:jc w:val="both"/>
      </w:pPr>
      <w:r w:rsidRPr="00B51F28">
        <w:t>Общий удельный вес интерактивной формы проведения занятий по дисциплине составляет</w:t>
      </w:r>
      <w:r>
        <w:t xml:space="preserve"> 62,5 процента (5 академических часов), оставшиеся часы относятся к активной форме изучения.</w:t>
      </w:r>
    </w:p>
    <w:p w:rsidR="00775228" w:rsidRPr="00775228" w:rsidRDefault="00775228" w:rsidP="00CB16FC">
      <w:pPr>
        <w:rPr>
          <w:b/>
          <w:sz w:val="28"/>
        </w:rPr>
      </w:pPr>
    </w:p>
    <w:p w:rsidR="00AE71EC" w:rsidRDefault="00AE71EC" w:rsidP="00ED0AD2">
      <w:pPr>
        <w:pStyle w:val="1"/>
        <w:numPr>
          <w:ilvl w:val="1"/>
          <w:numId w:val="23"/>
        </w:numPr>
        <w:spacing w:before="0" w:line="360" w:lineRule="auto"/>
        <w:jc w:val="center"/>
        <w:rPr>
          <w:rFonts w:ascii="Times New Roman" w:hAnsi="Times New Roman" w:cs="Times New Roman"/>
          <w:color w:val="auto"/>
        </w:rPr>
      </w:pPr>
      <w:bookmarkStart w:id="6" w:name="_Toc436234458"/>
      <w:r>
        <w:rPr>
          <w:rFonts w:ascii="Times New Roman" w:hAnsi="Times New Roman" w:cs="Times New Roman"/>
          <w:color w:val="auto"/>
        </w:rPr>
        <w:t>Учебная программа дисциплины (модуля)</w:t>
      </w:r>
    </w:p>
    <w:p w:rsidR="00ED0AD2" w:rsidRPr="001E3C85" w:rsidRDefault="00ED0AD2" w:rsidP="00ED0AD2">
      <w:pPr>
        <w:spacing w:line="336" w:lineRule="auto"/>
        <w:ind w:firstLine="720"/>
        <w:jc w:val="center"/>
        <w:rPr>
          <w:b/>
          <w:bCs/>
          <w:sz w:val="28"/>
        </w:rPr>
      </w:pPr>
      <w:r w:rsidRPr="00ED0AD2">
        <w:rPr>
          <w:b/>
          <w:bCs/>
          <w:sz w:val="28"/>
        </w:rPr>
        <w:t xml:space="preserve"> </w:t>
      </w:r>
      <w:r w:rsidRPr="001E3C85">
        <w:rPr>
          <w:b/>
          <w:bCs/>
          <w:sz w:val="28"/>
        </w:rPr>
        <w:t>Раздел I. Введение в дисциплину</w:t>
      </w:r>
    </w:p>
    <w:p w:rsidR="00ED0AD2" w:rsidRPr="00DA5D5C" w:rsidRDefault="00ED0AD2" w:rsidP="00ED0AD2">
      <w:pPr>
        <w:spacing w:line="336" w:lineRule="auto"/>
        <w:ind w:firstLine="720"/>
        <w:jc w:val="center"/>
        <w:rPr>
          <w:b/>
          <w:bCs/>
          <w:sz w:val="16"/>
          <w:szCs w:val="16"/>
        </w:rPr>
      </w:pPr>
    </w:p>
    <w:p w:rsidR="00ED0AD2" w:rsidRPr="001E3C85" w:rsidRDefault="00ED0AD2" w:rsidP="00ED0AD2">
      <w:pPr>
        <w:spacing w:line="336" w:lineRule="auto"/>
        <w:ind w:firstLine="540"/>
        <w:jc w:val="center"/>
        <w:rPr>
          <w:b/>
          <w:bCs/>
          <w:iCs/>
          <w:sz w:val="28"/>
        </w:rPr>
      </w:pPr>
      <w:r w:rsidRPr="001E3C85">
        <w:rPr>
          <w:b/>
          <w:bCs/>
          <w:iCs/>
          <w:sz w:val="28"/>
        </w:rPr>
        <w:t>Тема 1. Роль и значение латинского языка.</w:t>
      </w:r>
      <w:r w:rsidR="00835995" w:rsidRPr="00835995">
        <w:rPr>
          <w:sz w:val="28"/>
        </w:rPr>
        <w:t xml:space="preserve"> </w:t>
      </w:r>
      <w:r w:rsidR="00A4562F">
        <w:rPr>
          <w:sz w:val="28"/>
        </w:rPr>
        <w:t>(ОК-5)</w:t>
      </w:r>
    </w:p>
    <w:p w:rsidR="00ED0AD2" w:rsidRDefault="00ED0AD2" w:rsidP="00ED0AD2">
      <w:pPr>
        <w:spacing w:line="336" w:lineRule="auto"/>
        <w:ind w:firstLine="540"/>
        <w:jc w:val="both"/>
        <w:rPr>
          <w:sz w:val="28"/>
        </w:rPr>
      </w:pPr>
      <w:r w:rsidRPr="001E3C85">
        <w:rPr>
          <w:sz w:val="28"/>
        </w:rPr>
        <w:t>Роль латинского языка в становлении и развитии юридической науки и в образовании современного юриста. Латинский язык – язык римского права. Источники латинской юридической терминологии. Место латинского языка в современной терминологии. Общекультурное значение латинского лексикологического и фразеологического фонда. Латинизмы в современных евро</w:t>
      </w:r>
      <w:r>
        <w:rPr>
          <w:sz w:val="28"/>
        </w:rPr>
        <w:t>пейских языках.</w:t>
      </w:r>
    </w:p>
    <w:p w:rsidR="00ED0AD2" w:rsidRDefault="00ED0AD2" w:rsidP="00ED0AD2">
      <w:pPr>
        <w:spacing w:line="336" w:lineRule="auto"/>
        <w:ind w:firstLine="540"/>
        <w:jc w:val="both"/>
        <w:rPr>
          <w:sz w:val="28"/>
        </w:rPr>
      </w:pPr>
    </w:p>
    <w:p w:rsidR="00ED0AD2" w:rsidRPr="00ED0AD2" w:rsidRDefault="00ED0AD2" w:rsidP="00ED0AD2">
      <w:pPr>
        <w:spacing w:line="336" w:lineRule="auto"/>
        <w:ind w:firstLine="540"/>
        <w:jc w:val="center"/>
        <w:rPr>
          <w:sz w:val="28"/>
        </w:rPr>
      </w:pPr>
      <w:r w:rsidRPr="001E3C85">
        <w:rPr>
          <w:b/>
          <w:bCs/>
          <w:sz w:val="28"/>
        </w:rPr>
        <w:t>Раздел II. Фонетика</w:t>
      </w:r>
    </w:p>
    <w:p w:rsidR="00ED0AD2" w:rsidRPr="001E3C85" w:rsidRDefault="00ED0AD2" w:rsidP="00ED0AD2">
      <w:pPr>
        <w:spacing w:line="336" w:lineRule="auto"/>
        <w:ind w:firstLine="540"/>
        <w:jc w:val="center"/>
        <w:rPr>
          <w:b/>
          <w:bCs/>
          <w:iCs/>
          <w:sz w:val="28"/>
        </w:rPr>
      </w:pPr>
      <w:r w:rsidRPr="001E3C85">
        <w:rPr>
          <w:b/>
          <w:bCs/>
          <w:iCs/>
          <w:sz w:val="28"/>
        </w:rPr>
        <w:t>Тема 2. Буквы и звуки.</w:t>
      </w:r>
      <w:r w:rsidR="00835995" w:rsidRPr="00835995">
        <w:rPr>
          <w:sz w:val="28"/>
        </w:rPr>
        <w:t xml:space="preserve"> </w:t>
      </w:r>
      <w:r w:rsidR="00A4562F">
        <w:rPr>
          <w:sz w:val="28"/>
        </w:rPr>
        <w:t>(ОК-5)</w:t>
      </w:r>
      <w:r w:rsidR="00835995">
        <w:rPr>
          <w:sz w:val="28"/>
        </w:rPr>
        <w:t xml:space="preserve">                                                               </w:t>
      </w:r>
    </w:p>
    <w:p w:rsidR="00ED0AD2" w:rsidRPr="00ED0AD2" w:rsidRDefault="00ED0AD2" w:rsidP="00ED0AD2">
      <w:pPr>
        <w:pStyle w:val="21"/>
        <w:spacing w:line="336" w:lineRule="auto"/>
        <w:ind w:firstLine="540"/>
        <w:jc w:val="both"/>
        <w:rPr>
          <w:sz w:val="28"/>
        </w:rPr>
      </w:pPr>
      <w:r w:rsidRPr="00ED0AD2">
        <w:rPr>
          <w:sz w:val="28"/>
        </w:rPr>
        <w:t>Латинский алфавит. Правила чтения. Гласные звуки. Согласные звуки. Дифтонги. Диграфы. Латинские буквосочетания. Греческие буквы и буквосочетания в латинском языке. Долгие и краткие слоги. Правила долготы слога. Правила краткости слога. Графическое обозначение долготы и краткости слога. Правила постановки ударения.</w:t>
      </w:r>
    </w:p>
    <w:p w:rsidR="00ED0AD2" w:rsidRPr="00DA5D5C" w:rsidRDefault="00ED0AD2" w:rsidP="00ED0AD2">
      <w:pPr>
        <w:spacing w:line="336" w:lineRule="auto"/>
        <w:ind w:firstLine="720"/>
        <w:jc w:val="both"/>
        <w:rPr>
          <w:b/>
          <w:bCs/>
          <w:sz w:val="16"/>
          <w:szCs w:val="16"/>
        </w:rPr>
      </w:pPr>
    </w:p>
    <w:p w:rsidR="00ED0AD2" w:rsidRPr="001E3C85" w:rsidRDefault="00ED0AD2" w:rsidP="00ED0AD2">
      <w:pPr>
        <w:spacing w:line="336" w:lineRule="auto"/>
        <w:jc w:val="center"/>
        <w:rPr>
          <w:b/>
          <w:bCs/>
          <w:sz w:val="28"/>
        </w:rPr>
      </w:pPr>
      <w:r w:rsidRPr="001E3C85">
        <w:rPr>
          <w:b/>
          <w:bCs/>
          <w:sz w:val="28"/>
        </w:rPr>
        <w:lastRenderedPageBreak/>
        <w:t>Раздел III. Морфология</w:t>
      </w:r>
    </w:p>
    <w:p w:rsidR="00ED0AD2" w:rsidRPr="001E3C85" w:rsidRDefault="00ED0AD2" w:rsidP="00ED0AD2">
      <w:pPr>
        <w:spacing w:line="336" w:lineRule="auto"/>
        <w:ind w:firstLine="540"/>
        <w:jc w:val="center"/>
        <w:rPr>
          <w:b/>
          <w:bCs/>
          <w:iCs/>
          <w:sz w:val="28"/>
        </w:rPr>
      </w:pPr>
      <w:r w:rsidRPr="001E3C85">
        <w:rPr>
          <w:b/>
          <w:bCs/>
          <w:iCs/>
          <w:sz w:val="28"/>
        </w:rPr>
        <w:t>Тема 3. Имя существительное.</w:t>
      </w:r>
      <w:r w:rsidR="00835995" w:rsidRPr="00835995">
        <w:rPr>
          <w:sz w:val="28"/>
        </w:rPr>
        <w:t xml:space="preserve"> </w:t>
      </w:r>
      <w:r w:rsidR="00835995">
        <w:rPr>
          <w:sz w:val="28"/>
        </w:rPr>
        <w:t>(ОК-5)</w:t>
      </w:r>
    </w:p>
    <w:p w:rsidR="00ED0AD2" w:rsidRPr="00ED0AD2" w:rsidRDefault="00ED0AD2" w:rsidP="00ED0AD2">
      <w:pPr>
        <w:pStyle w:val="21"/>
        <w:spacing w:line="336" w:lineRule="auto"/>
        <w:ind w:firstLine="540"/>
        <w:jc w:val="both"/>
        <w:rPr>
          <w:sz w:val="28"/>
        </w:rPr>
      </w:pPr>
      <w:r w:rsidRPr="00ED0AD2">
        <w:rPr>
          <w:sz w:val="28"/>
        </w:rPr>
        <w:t>Грамматические категории существительного. Словарная форма существительных. Определение основы существительных. Общие сведения о склонении существительных. Определение склонения существительных. Числа и падежи. Определение рода существительных. Особенности склонения существительных среднего рода. I склонение существительных (основа на –а). II склонение существительных (основа на –о). III склонение существительных (основа на согласный и –i). Особенности словарной формы существительных III склонения. Согласный, смешанный и гласный типы III склонения. IV склонение существительных (основа на –u). V склонение существительных (основа на –е). Особые случаи склонения. Роль существительных в предложении.</w:t>
      </w:r>
    </w:p>
    <w:p w:rsidR="00ED0AD2" w:rsidRPr="001E3C85" w:rsidRDefault="00ED0AD2" w:rsidP="00ED0AD2">
      <w:pPr>
        <w:spacing w:line="336" w:lineRule="auto"/>
        <w:ind w:firstLine="540"/>
        <w:jc w:val="center"/>
        <w:rPr>
          <w:b/>
          <w:bCs/>
          <w:iCs/>
          <w:sz w:val="28"/>
        </w:rPr>
      </w:pPr>
      <w:r w:rsidRPr="001E3C85">
        <w:rPr>
          <w:b/>
          <w:bCs/>
          <w:iCs/>
          <w:sz w:val="28"/>
        </w:rPr>
        <w:t>Тема 4. Имя прилагательное.</w:t>
      </w:r>
      <w:r w:rsidR="00835995" w:rsidRPr="00835995">
        <w:rPr>
          <w:sz w:val="28"/>
        </w:rPr>
        <w:t xml:space="preserve"> </w:t>
      </w:r>
      <w:r w:rsidR="00A4562F">
        <w:rPr>
          <w:sz w:val="28"/>
        </w:rPr>
        <w:t>(ОК-5)</w:t>
      </w:r>
    </w:p>
    <w:p w:rsidR="00ED0AD2" w:rsidRPr="001E3C85" w:rsidRDefault="00ED0AD2" w:rsidP="00ED0AD2">
      <w:pPr>
        <w:spacing w:line="336" w:lineRule="auto"/>
        <w:ind w:firstLine="540"/>
        <w:jc w:val="both"/>
        <w:rPr>
          <w:sz w:val="28"/>
        </w:rPr>
      </w:pPr>
      <w:r w:rsidRPr="001E3C85">
        <w:rPr>
          <w:sz w:val="28"/>
        </w:rPr>
        <w:t>Словарная форма прилагательных. Две группы прилагательных. 1 группа прилагательных (I-II склонение). 2 группа прилагательных (III склонение). Согласование прилагательных с существительными. Степени сравнения прилагательных. Неправильные и недостаточные степени сравнения. Субстантивация прилагательных. Роль прилагательных в предложениях.</w:t>
      </w:r>
    </w:p>
    <w:p w:rsidR="00ED0AD2" w:rsidRPr="001E3C85" w:rsidRDefault="00ED0AD2" w:rsidP="00ED0AD2">
      <w:pPr>
        <w:spacing w:line="336" w:lineRule="auto"/>
        <w:ind w:firstLine="540"/>
        <w:jc w:val="center"/>
        <w:rPr>
          <w:b/>
          <w:bCs/>
          <w:iCs/>
          <w:sz w:val="28"/>
        </w:rPr>
      </w:pPr>
      <w:r w:rsidRPr="001E3C85">
        <w:rPr>
          <w:b/>
          <w:bCs/>
          <w:iCs/>
          <w:sz w:val="28"/>
        </w:rPr>
        <w:t>Тема 5. Местоимения.</w:t>
      </w:r>
      <w:r w:rsidR="00835995" w:rsidRPr="00835995">
        <w:rPr>
          <w:sz w:val="28"/>
        </w:rPr>
        <w:t xml:space="preserve"> </w:t>
      </w:r>
      <w:r w:rsidR="00A4562F">
        <w:rPr>
          <w:sz w:val="28"/>
        </w:rPr>
        <w:t>(ОК-5)</w:t>
      </w:r>
    </w:p>
    <w:p w:rsidR="00ED0AD2" w:rsidRPr="00ED0AD2" w:rsidRDefault="00ED0AD2" w:rsidP="00ED0AD2">
      <w:pPr>
        <w:pStyle w:val="21"/>
        <w:spacing w:line="336" w:lineRule="auto"/>
        <w:ind w:firstLine="540"/>
        <w:jc w:val="both"/>
        <w:rPr>
          <w:sz w:val="28"/>
        </w:rPr>
      </w:pPr>
      <w:r w:rsidRPr="00ED0AD2">
        <w:rPr>
          <w:sz w:val="28"/>
        </w:rPr>
        <w:t>Личные местоимения. Возвратные местоимения. Притяжательные местоимения. Согласование их  с существительными. Склонение притяжательных местоимений. Указательные местоимения. Вопросительные местоимения. Относительные местоимения. Их склонения. Особенности перевода на русский язык относительных местоимений. Местоимения с частицами. Неопределенные местоимения. Местоимения прилагательные.</w:t>
      </w:r>
    </w:p>
    <w:p w:rsidR="00ED0AD2" w:rsidRPr="001E3C85" w:rsidRDefault="00ED0AD2" w:rsidP="00ED0AD2">
      <w:pPr>
        <w:spacing w:line="336" w:lineRule="auto"/>
        <w:ind w:firstLine="540"/>
        <w:jc w:val="center"/>
        <w:rPr>
          <w:b/>
          <w:bCs/>
          <w:iCs/>
          <w:sz w:val="28"/>
        </w:rPr>
      </w:pPr>
      <w:r w:rsidRPr="001E3C85">
        <w:rPr>
          <w:b/>
          <w:bCs/>
          <w:iCs/>
          <w:sz w:val="28"/>
        </w:rPr>
        <w:t>Тема 6. Числительные.</w:t>
      </w:r>
      <w:r w:rsidR="00835995" w:rsidRPr="00835995">
        <w:rPr>
          <w:sz w:val="28"/>
        </w:rPr>
        <w:t xml:space="preserve"> </w:t>
      </w:r>
      <w:r w:rsidR="00835995">
        <w:rPr>
          <w:sz w:val="28"/>
        </w:rPr>
        <w:t>(ОК-5)</w:t>
      </w:r>
    </w:p>
    <w:p w:rsidR="00ED0AD2" w:rsidRPr="00ED0AD2" w:rsidRDefault="00ED0AD2" w:rsidP="00ED0AD2">
      <w:pPr>
        <w:pStyle w:val="21"/>
        <w:spacing w:line="336" w:lineRule="auto"/>
        <w:ind w:firstLine="540"/>
        <w:jc w:val="both"/>
        <w:rPr>
          <w:sz w:val="28"/>
        </w:rPr>
      </w:pPr>
      <w:r w:rsidRPr="00ED0AD2">
        <w:rPr>
          <w:sz w:val="28"/>
        </w:rPr>
        <w:t>Количественные числительные. Порядковые числительные. Согласование с существительными. Склонение числительных. Запись чисел римскими цифрами.</w:t>
      </w:r>
    </w:p>
    <w:p w:rsidR="00ED0AD2" w:rsidRPr="001E3C85" w:rsidRDefault="00ED0AD2" w:rsidP="00ED0AD2">
      <w:pPr>
        <w:spacing w:line="336" w:lineRule="auto"/>
        <w:ind w:firstLine="540"/>
        <w:jc w:val="center"/>
        <w:rPr>
          <w:b/>
          <w:bCs/>
          <w:iCs/>
          <w:sz w:val="28"/>
        </w:rPr>
      </w:pPr>
      <w:r w:rsidRPr="001E3C85">
        <w:rPr>
          <w:b/>
          <w:bCs/>
          <w:iCs/>
          <w:sz w:val="28"/>
        </w:rPr>
        <w:lastRenderedPageBreak/>
        <w:t>Тема 7. Предлоги.</w:t>
      </w:r>
      <w:r w:rsidR="00835995" w:rsidRPr="00835995">
        <w:rPr>
          <w:sz w:val="28"/>
        </w:rPr>
        <w:t xml:space="preserve"> </w:t>
      </w:r>
      <w:r w:rsidR="00A4562F">
        <w:rPr>
          <w:sz w:val="28"/>
        </w:rPr>
        <w:t>(ОК-5)</w:t>
      </w:r>
    </w:p>
    <w:p w:rsidR="00ED0AD2" w:rsidRPr="00ED0AD2" w:rsidRDefault="00ED0AD2" w:rsidP="00ED0AD2">
      <w:pPr>
        <w:pStyle w:val="21"/>
        <w:spacing w:line="336" w:lineRule="auto"/>
        <w:ind w:firstLine="540"/>
        <w:jc w:val="both"/>
        <w:rPr>
          <w:sz w:val="28"/>
        </w:rPr>
      </w:pPr>
      <w:r w:rsidRPr="00ED0AD2">
        <w:rPr>
          <w:sz w:val="28"/>
        </w:rPr>
        <w:t>Употребление предлогов. Предлоги с винительным падежом. Предлоги с аблятивом. Предлоги с двумя падежами Существительные в аблятиве в роли предлогов. Их управление.</w:t>
      </w:r>
    </w:p>
    <w:p w:rsidR="00ED0AD2" w:rsidRPr="001E3C85" w:rsidRDefault="00ED0AD2" w:rsidP="00ED0AD2">
      <w:pPr>
        <w:spacing w:line="336" w:lineRule="auto"/>
        <w:ind w:firstLine="540"/>
        <w:jc w:val="center"/>
        <w:rPr>
          <w:b/>
          <w:bCs/>
          <w:iCs/>
          <w:sz w:val="28"/>
        </w:rPr>
      </w:pPr>
      <w:r w:rsidRPr="001E3C85">
        <w:rPr>
          <w:b/>
          <w:bCs/>
          <w:iCs/>
          <w:sz w:val="28"/>
        </w:rPr>
        <w:t>Тема 8. Глагол.</w:t>
      </w:r>
      <w:r w:rsidR="00835995" w:rsidRPr="00835995">
        <w:rPr>
          <w:sz w:val="28"/>
        </w:rPr>
        <w:t xml:space="preserve"> </w:t>
      </w:r>
      <w:r w:rsidR="00A4562F">
        <w:rPr>
          <w:sz w:val="28"/>
        </w:rPr>
        <w:t>(ОК-5)</w:t>
      </w:r>
    </w:p>
    <w:p w:rsidR="00ED0AD2" w:rsidRPr="001E3C85" w:rsidRDefault="00ED0AD2" w:rsidP="00ED0AD2">
      <w:pPr>
        <w:spacing w:line="336" w:lineRule="auto"/>
        <w:ind w:firstLine="540"/>
        <w:jc w:val="both"/>
        <w:rPr>
          <w:sz w:val="28"/>
        </w:rPr>
      </w:pPr>
      <w:r w:rsidRPr="001E3C85">
        <w:rPr>
          <w:sz w:val="28"/>
        </w:rPr>
        <w:t>Грамматические категории глагола. Действительный и страдательный залоги. Наклонения. Система времен. Законченные и незаконченные времена. Словарная форма глагола. Четыре спряжения глагола. Определение основы глагола. Личные окончания глагола. Принципы образования различных грамматических форм глагола. Настоящее время изъявительного наклонения действительного залога. Образование, спряжение, перевод на русский язык. Настоящее время изъявительного наклонения страдательного залога. Образование, спряжение, перевод на русский язык. Неопределенная форма глагола действительного залога настоящего времени. Неопределенная форма глагола страдательного залога настоящего времени. Повелительное наклонение глагола. Отрицательная форма повелительного наклонения глагола. Вспомогательный глагол esse в настоящем времени изъявительного наклонения. Глагол esse с приставками. Глаголы esse и posse в незаконченных временах изъявительного наклонения.</w:t>
      </w:r>
    </w:p>
    <w:p w:rsidR="00ED0AD2" w:rsidRPr="001E3C85" w:rsidRDefault="00ED0AD2" w:rsidP="00ED0AD2">
      <w:pPr>
        <w:spacing w:line="336" w:lineRule="auto"/>
        <w:ind w:firstLine="540"/>
        <w:jc w:val="center"/>
        <w:rPr>
          <w:b/>
          <w:bCs/>
          <w:iCs/>
          <w:sz w:val="28"/>
        </w:rPr>
      </w:pPr>
      <w:r w:rsidRPr="001E3C85">
        <w:rPr>
          <w:b/>
          <w:bCs/>
          <w:iCs/>
          <w:sz w:val="28"/>
        </w:rPr>
        <w:t>Тема 9. Отглагольные образования в латинском языке.</w:t>
      </w:r>
      <w:r w:rsidR="00835995" w:rsidRPr="00835995">
        <w:rPr>
          <w:sz w:val="28"/>
        </w:rPr>
        <w:t xml:space="preserve"> </w:t>
      </w:r>
      <w:r w:rsidR="00A4562F">
        <w:rPr>
          <w:sz w:val="28"/>
        </w:rPr>
        <w:t>(ОК-5)</w:t>
      </w:r>
    </w:p>
    <w:p w:rsidR="00ED0AD2" w:rsidRPr="00ED0AD2" w:rsidRDefault="00ED0AD2" w:rsidP="00ED0AD2">
      <w:pPr>
        <w:pStyle w:val="21"/>
        <w:spacing w:line="336" w:lineRule="auto"/>
        <w:ind w:firstLine="540"/>
        <w:jc w:val="both"/>
        <w:rPr>
          <w:sz w:val="28"/>
        </w:rPr>
      </w:pPr>
      <w:r w:rsidRPr="00ED0AD2">
        <w:rPr>
          <w:sz w:val="28"/>
        </w:rPr>
        <w:t>Причастия. Причастия настоящего времени действительного залога. Образование, склонение, перевод на русский язык. Причастие страдательного залога прошедшего времени. Образование, склонение, перевод на русский язык. Согласование причастий настоящего и прошедшего времени с существительными. Роль причастий в предложении.</w:t>
      </w:r>
    </w:p>
    <w:p w:rsidR="00ED0AD2" w:rsidRDefault="00ED0AD2" w:rsidP="00ED0AD2">
      <w:pPr>
        <w:spacing w:line="336" w:lineRule="auto"/>
        <w:ind w:firstLine="540"/>
        <w:jc w:val="both"/>
        <w:rPr>
          <w:sz w:val="28"/>
        </w:rPr>
      </w:pPr>
      <w:r w:rsidRPr="001E3C85">
        <w:rPr>
          <w:sz w:val="28"/>
        </w:rPr>
        <w:t>Герундий. Образование, склонение, перевод на русский язык. Герундив. Образование герундива. Склонение герундива. Согласование герундива с существительными. Перевод герундива на</w:t>
      </w:r>
      <w:r>
        <w:rPr>
          <w:sz w:val="28"/>
        </w:rPr>
        <w:t xml:space="preserve"> русский язык.</w:t>
      </w:r>
    </w:p>
    <w:p w:rsidR="00ED0AD2" w:rsidRPr="00ED0AD2" w:rsidRDefault="00ED0AD2" w:rsidP="00ED0AD2">
      <w:pPr>
        <w:spacing w:line="336" w:lineRule="auto"/>
        <w:ind w:firstLine="540"/>
        <w:jc w:val="both"/>
        <w:rPr>
          <w:sz w:val="28"/>
        </w:rPr>
      </w:pPr>
    </w:p>
    <w:p w:rsidR="00ED0AD2" w:rsidRPr="001E3C85" w:rsidRDefault="00ED0AD2" w:rsidP="00ED0AD2">
      <w:pPr>
        <w:spacing w:line="336" w:lineRule="auto"/>
        <w:jc w:val="center"/>
        <w:rPr>
          <w:b/>
          <w:bCs/>
          <w:sz w:val="28"/>
        </w:rPr>
      </w:pPr>
      <w:r w:rsidRPr="001E3C85">
        <w:rPr>
          <w:b/>
          <w:bCs/>
          <w:sz w:val="28"/>
        </w:rPr>
        <w:t>Раздел IV. Словообразование</w:t>
      </w:r>
      <w:r w:rsidR="00A4562F">
        <w:rPr>
          <w:sz w:val="28"/>
        </w:rPr>
        <w:t>(ОК-5)</w:t>
      </w:r>
    </w:p>
    <w:p w:rsidR="00ED0AD2" w:rsidRPr="001E3C85" w:rsidRDefault="00ED0AD2" w:rsidP="00ED0AD2">
      <w:pPr>
        <w:spacing w:line="336" w:lineRule="auto"/>
        <w:ind w:firstLine="540"/>
        <w:jc w:val="center"/>
        <w:rPr>
          <w:b/>
          <w:bCs/>
          <w:iCs/>
          <w:sz w:val="28"/>
        </w:rPr>
      </w:pPr>
      <w:r w:rsidRPr="001E3C85">
        <w:rPr>
          <w:b/>
          <w:bCs/>
          <w:iCs/>
          <w:sz w:val="28"/>
        </w:rPr>
        <w:t>Тема 10. Префиксация и суффиксация.</w:t>
      </w:r>
      <w:r w:rsidR="00835995" w:rsidRPr="00835995">
        <w:rPr>
          <w:sz w:val="28"/>
        </w:rPr>
        <w:t xml:space="preserve"> </w:t>
      </w:r>
      <w:r w:rsidR="00A4562F">
        <w:rPr>
          <w:sz w:val="28"/>
        </w:rPr>
        <w:t>(ОК-5)</w:t>
      </w:r>
    </w:p>
    <w:p w:rsidR="00ED0AD2" w:rsidRDefault="00ED0AD2" w:rsidP="00ED0AD2">
      <w:pPr>
        <w:spacing w:line="336" w:lineRule="auto"/>
        <w:ind w:firstLine="540"/>
        <w:jc w:val="both"/>
        <w:rPr>
          <w:sz w:val="28"/>
        </w:rPr>
      </w:pPr>
      <w:r w:rsidRPr="001E3C85">
        <w:rPr>
          <w:sz w:val="28"/>
        </w:rPr>
        <w:lastRenderedPageBreak/>
        <w:t>Префиксация. Глаголы, производные от esse. Суффиксация. Суффиксы существительных. Суффиксы прилагательных. Латинские префиксальные и суффиксальные заимствования в русском язык</w:t>
      </w:r>
      <w:r>
        <w:rPr>
          <w:sz w:val="28"/>
        </w:rPr>
        <w:t>е.</w:t>
      </w:r>
    </w:p>
    <w:p w:rsidR="00ED0AD2" w:rsidRPr="00ED0AD2" w:rsidRDefault="00ED0AD2" w:rsidP="00ED0AD2">
      <w:pPr>
        <w:spacing w:line="336" w:lineRule="auto"/>
        <w:ind w:firstLine="540"/>
        <w:jc w:val="both"/>
        <w:rPr>
          <w:sz w:val="28"/>
        </w:rPr>
      </w:pPr>
    </w:p>
    <w:p w:rsidR="00ED0AD2" w:rsidRPr="001E3C85" w:rsidRDefault="00ED0AD2" w:rsidP="00ED0AD2">
      <w:pPr>
        <w:spacing w:line="336" w:lineRule="auto"/>
        <w:jc w:val="center"/>
        <w:rPr>
          <w:b/>
          <w:bCs/>
          <w:sz w:val="28"/>
        </w:rPr>
      </w:pPr>
      <w:r w:rsidRPr="001E3C85">
        <w:rPr>
          <w:b/>
          <w:bCs/>
          <w:sz w:val="28"/>
        </w:rPr>
        <w:t>Раздел V. Синтаксис</w:t>
      </w:r>
    </w:p>
    <w:p w:rsidR="00ED0AD2" w:rsidRPr="001E3C85" w:rsidRDefault="00ED0AD2" w:rsidP="00ED0AD2">
      <w:pPr>
        <w:spacing w:line="336" w:lineRule="auto"/>
        <w:ind w:firstLine="540"/>
        <w:jc w:val="center"/>
        <w:rPr>
          <w:b/>
          <w:bCs/>
          <w:iCs/>
          <w:sz w:val="28"/>
        </w:rPr>
      </w:pPr>
      <w:r w:rsidRPr="001E3C85">
        <w:rPr>
          <w:b/>
          <w:bCs/>
          <w:iCs/>
          <w:sz w:val="28"/>
        </w:rPr>
        <w:t>Тема 11. Структура латинского предложения.</w:t>
      </w:r>
      <w:r w:rsidR="00835995" w:rsidRPr="00835995">
        <w:rPr>
          <w:sz w:val="28"/>
        </w:rPr>
        <w:t xml:space="preserve"> </w:t>
      </w:r>
      <w:r w:rsidR="00A4562F">
        <w:rPr>
          <w:sz w:val="28"/>
        </w:rPr>
        <w:t>(ОК-5)</w:t>
      </w:r>
    </w:p>
    <w:p w:rsidR="00ED0AD2" w:rsidRPr="00ED0AD2" w:rsidRDefault="00ED0AD2" w:rsidP="00ED0AD2">
      <w:pPr>
        <w:pStyle w:val="21"/>
        <w:spacing w:line="336" w:lineRule="auto"/>
        <w:ind w:firstLine="540"/>
        <w:jc w:val="both"/>
        <w:rPr>
          <w:sz w:val="28"/>
        </w:rPr>
      </w:pPr>
      <w:r w:rsidRPr="00ED0AD2">
        <w:rPr>
          <w:sz w:val="28"/>
        </w:rPr>
        <w:t>Основные особенности латинского предложения. Порядок слов. Управление предлогов.</w:t>
      </w:r>
    </w:p>
    <w:p w:rsidR="00ED0AD2" w:rsidRPr="001E3C85" w:rsidRDefault="00ED0AD2" w:rsidP="00ED0AD2">
      <w:pPr>
        <w:spacing w:line="336" w:lineRule="auto"/>
        <w:ind w:firstLine="540"/>
        <w:jc w:val="center"/>
        <w:rPr>
          <w:b/>
          <w:bCs/>
          <w:iCs/>
          <w:sz w:val="28"/>
        </w:rPr>
      </w:pPr>
      <w:r w:rsidRPr="001E3C85">
        <w:rPr>
          <w:b/>
          <w:bCs/>
          <w:iCs/>
          <w:sz w:val="28"/>
        </w:rPr>
        <w:t>Тема 12. Служебные части речи.</w:t>
      </w:r>
      <w:r w:rsidR="00835995" w:rsidRPr="00835995">
        <w:rPr>
          <w:sz w:val="28"/>
        </w:rPr>
        <w:t xml:space="preserve"> </w:t>
      </w:r>
      <w:r w:rsidR="00835995">
        <w:rPr>
          <w:sz w:val="28"/>
        </w:rPr>
        <w:t>(ОК-5)</w:t>
      </w:r>
    </w:p>
    <w:p w:rsidR="00AE71EC" w:rsidRDefault="00ED0AD2" w:rsidP="00ED0AD2">
      <w:pPr>
        <w:pStyle w:val="21"/>
        <w:spacing w:line="336" w:lineRule="auto"/>
        <w:ind w:firstLine="540"/>
        <w:jc w:val="both"/>
        <w:rPr>
          <w:sz w:val="28"/>
        </w:rPr>
      </w:pPr>
      <w:r w:rsidRPr="00ED0AD2">
        <w:rPr>
          <w:sz w:val="28"/>
        </w:rPr>
        <w:t>Союзы. Способы выражения отрицания.</w:t>
      </w:r>
    </w:p>
    <w:p w:rsidR="007E4824" w:rsidRDefault="007E4824" w:rsidP="00ED0AD2">
      <w:pPr>
        <w:pStyle w:val="21"/>
        <w:spacing w:line="336" w:lineRule="auto"/>
        <w:ind w:firstLine="540"/>
        <w:jc w:val="both"/>
        <w:rPr>
          <w:sz w:val="28"/>
        </w:rPr>
      </w:pPr>
    </w:p>
    <w:p w:rsidR="00184502" w:rsidRDefault="00184502" w:rsidP="00ED0AD2">
      <w:pPr>
        <w:pStyle w:val="1"/>
        <w:numPr>
          <w:ilvl w:val="1"/>
          <w:numId w:val="23"/>
        </w:numPr>
        <w:spacing w:before="0" w:line="360" w:lineRule="auto"/>
        <w:ind w:left="709"/>
        <w:jc w:val="center"/>
        <w:rPr>
          <w:rFonts w:ascii="Times New Roman" w:hAnsi="Times New Roman" w:cs="Times New Roman"/>
          <w:color w:val="auto"/>
        </w:rPr>
      </w:pPr>
      <w:r>
        <w:rPr>
          <w:rFonts w:ascii="Times New Roman" w:hAnsi="Times New Roman" w:cs="Times New Roman"/>
          <w:color w:val="auto"/>
        </w:rPr>
        <w:t>Активные и интерактивные формы</w:t>
      </w:r>
      <w:bookmarkEnd w:id="6"/>
      <w:r w:rsidR="00007B5D">
        <w:rPr>
          <w:rFonts w:ascii="Times New Roman" w:hAnsi="Times New Roman" w:cs="Times New Roman"/>
          <w:color w:val="auto"/>
        </w:rPr>
        <w:t xml:space="preserve"> проведения занятий</w:t>
      </w:r>
    </w:p>
    <w:p w:rsidR="00D84926" w:rsidRDefault="00410755" w:rsidP="00410755">
      <w:pPr>
        <w:spacing w:line="360" w:lineRule="auto"/>
        <w:ind w:firstLine="708"/>
        <w:jc w:val="both"/>
        <w:rPr>
          <w:sz w:val="28"/>
          <w:szCs w:val="28"/>
        </w:rPr>
      </w:pPr>
      <w:r w:rsidRPr="00410755">
        <w:rPr>
          <w:sz w:val="28"/>
        </w:rPr>
        <w:t>Исходя из тр</w:t>
      </w:r>
      <w:r w:rsidR="00674AB0">
        <w:rPr>
          <w:sz w:val="28"/>
        </w:rPr>
        <w:t>ебовани</w:t>
      </w:r>
      <w:r w:rsidR="00AE71EC">
        <w:rPr>
          <w:sz w:val="28"/>
        </w:rPr>
        <w:t>й</w:t>
      </w:r>
      <w:r w:rsidR="00674AB0">
        <w:rPr>
          <w:sz w:val="28"/>
        </w:rPr>
        <w:t xml:space="preserve"> к условиям реализации</w:t>
      </w:r>
      <w:r w:rsidRPr="00410755">
        <w:rPr>
          <w:sz w:val="28"/>
        </w:rPr>
        <w:t xml:space="preserve"> основных образовательных программ бакалавриата федерального государственного образовательного стандарта</w:t>
      </w:r>
      <w:r w:rsidR="00D84926">
        <w:rPr>
          <w:sz w:val="28"/>
        </w:rPr>
        <w:t xml:space="preserve"> высшего образования (ФГОС ВО) </w:t>
      </w:r>
      <w:r w:rsidRPr="00410755">
        <w:rPr>
          <w:sz w:val="28"/>
        </w:rPr>
        <w:t>р</w:t>
      </w:r>
      <w:r w:rsidRPr="00410755">
        <w:rPr>
          <w:sz w:val="28"/>
          <w:szCs w:val="28"/>
        </w:rPr>
        <w:t xml:space="preserve">еализация компетентностного подхода должна предусматривать широкое использование в учебном процессе </w:t>
      </w:r>
      <w:r w:rsidRPr="00410755">
        <w:rPr>
          <w:bCs/>
          <w:sz w:val="28"/>
          <w:szCs w:val="28"/>
        </w:rPr>
        <w:t>активных и интерактивных</w:t>
      </w:r>
      <w:r w:rsidRPr="00410755">
        <w:rPr>
          <w:sz w:val="28"/>
          <w:szCs w:val="28"/>
        </w:rPr>
        <w:t xml:space="preserve"> форм проведения занятий</w:t>
      </w:r>
      <w:r w:rsidR="00D84926">
        <w:rPr>
          <w:sz w:val="28"/>
          <w:szCs w:val="28"/>
        </w:rPr>
        <w:t>.</w:t>
      </w:r>
    </w:p>
    <w:p w:rsidR="00D84926" w:rsidRDefault="00D84926" w:rsidP="00410755">
      <w:pPr>
        <w:spacing w:line="360" w:lineRule="auto"/>
        <w:ind w:firstLine="708"/>
        <w:jc w:val="both"/>
        <w:rPr>
          <w:sz w:val="28"/>
          <w:szCs w:val="28"/>
        </w:rPr>
      </w:pPr>
      <w:r w:rsidRPr="00410755">
        <w:rPr>
          <w:sz w:val="28"/>
          <w:szCs w:val="28"/>
        </w:rPr>
        <w:t>Интерактивное обучение дисциплины «</w:t>
      </w:r>
      <w:r>
        <w:rPr>
          <w:sz w:val="28"/>
          <w:szCs w:val="28"/>
        </w:rPr>
        <w:t>Латинский язык</w:t>
      </w:r>
      <w:r w:rsidRPr="00410755">
        <w:rPr>
          <w:sz w:val="28"/>
          <w:szCs w:val="28"/>
        </w:rPr>
        <w:t>»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w:t>
      </w:r>
    </w:p>
    <w:p w:rsidR="00410755" w:rsidRPr="00410755" w:rsidRDefault="00410755" w:rsidP="00410755">
      <w:pPr>
        <w:spacing w:line="360" w:lineRule="auto"/>
        <w:ind w:firstLine="708"/>
        <w:jc w:val="both"/>
        <w:rPr>
          <w:sz w:val="28"/>
          <w:szCs w:val="28"/>
        </w:rPr>
      </w:pPr>
      <w:r w:rsidRPr="00410755">
        <w:rPr>
          <w:b/>
          <w:color w:val="000000"/>
          <w:sz w:val="28"/>
          <w:szCs w:val="28"/>
        </w:rPr>
        <w:t>Активная</w:t>
      </w:r>
      <w:r w:rsidR="00775228">
        <w:rPr>
          <w:color w:val="000000"/>
          <w:sz w:val="28"/>
          <w:szCs w:val="28"/>
        </w:rPr>
        <w:t xml:space="preserve"> форма изучения дисциплины «</w:t>
      </w:r>
      <w:r w:rsidR="00A6014D">
        <w:rPr>
          <w:color w:val="000000"/>
          <w:sz w:val="28"/>
          <w:szCs w:val="28"/>
        </w:rPr>
        <w:t>Латинский язык</w:t>
      </w:r>
      <w:r w:rsidR="00775228">
        <w:rPr>
          <w:color w:val="000000"/>
          <w:sz w:val="28"/>
          <w:szCs w:val="28"/>
        </w:rPr>
        <w:t xml:space="preserve">» </w:t>
      </w:r>
      <w:r w:rsidRPr="00410755">
        <w:rPr>
          <w:color w:val="000000"/>
          <w:sz w:val="28"/>
          <w:szCs w:val="28"/>
        </w:rPr>
        <w:t xml:space="preserve">предполагает такое взаимодействие обучающихся и </w:t>
      </w:r>
      <w:r w:rsidRPr="00410755">
        <w:rPr>
          <w:sz w:val="28"/>
          <w:szCs w:val="28"/>
        </w:rPr>
        <w:t xml:space="preserve">преподавателей, при которой они </w:t>
      </w:r>
      <w:r w:rsidR="00674AB0">
        <w:rPr>
          <w:sz w:val="28"/>
          <w:szCs w:val="28"/>
        </w:rPr>
        <w:t>сотрудничают</w:t>
      </w:r>
      <w:r w:rsidRPr="00410755">
        <w:rPr>
          <w:sz w:val="28"/>
          <w:szCs w:val="28"/>
        </w:rPr>
        <w:t xml:space="preserve"> друг с другом в ходе занятия не как пассивные слушатели, а активные участники.</w:t>
      </w:r>
      <w:r w:rsidR="00D84926">
        <w:rPr>
          <w:sz w:val="28"/>
          <w:szCs w:val="28"/>
        </w:rPr>
        <w:t xml:space="preserve"> Предполагаются следующие формы проведения лекционных и семинарских занятий:</w:t>
      </w:r>
    </w:p>
    <w:p w:rsidR="00CB16FC" w:rsidRDefault="00410755" w:rsidP="00D84926">
      <w:pPr>
        <w:tabs>
          <w:tab w:val="left" w:pos="720"/>
        </w:tabs>
        <w:spacing w:line="360" w:lineRule="auto"/>
        <w:jc w:val="both"/>
        <w:rPr>
          <w:sz w:val="28"/>
          <w:szCs w:val="28"/>
        </w:rPr>
      </w:pPr>
      <w:r>
        <w:rPr>
          <w:sz w:val="28"/>
          <w:szCs w:val="28"/>
        </w:rPr>
        <w:tab/>
      </w:r>
      <w:bookmarkStart w:id="7" w:name="_Toc436234459"/>
      <w:r w:rsidR="00D84926" w:rsidRPr="00D84926">
        <w:rPr>
          <w:sz w:val="28"/>
          <w:szCs w:val="28"/>
        </w:rPr>
        <w:t>Лекция-визуализация. В данном типе лекции пере</w:t>
      </w:r>
      <w:r w:rsidR="00D84926">
        <w:rPr>
          <w:sz w:val="28"/>
          <w:szCs w:val="28"/>
        </w:rPr>
        <w:t xml:space="preserve">дача преподавателем информации </w:t>
      </w:r>
      <w:r w:rsidR="00D84926" w:rsidRPr="00D84926">
        <w:rPr>
          <w:sz w:val="28"/>
          <w:szCs w:val="28"/>
        </w:rPr>
        <w:t>студентам сопровождается показом различных рисунк</w:t>
      </w:r>
      <w:r w:rsidR="00D84926">
        <w:rPr>
          <w:sz w:val="28"/>
          <w:szCs w:val="28"/>
        </w:rPr>
        <w:t xml:space="preserve">ов, структурно-логических схем, </w:t>
      </w:r>
      <w:r w:rsidR="00D84926" w:rsidRPr="00D84926">
        <w:rPr>
          <w:sz w:val="28"/>
          <w:szCs w:val="28"/>
        </w:rPr>
        <w:t xml:space="preserve">опорных конспектов, диаграмм и т. п. с </w:t>
      </w:r>
      <w:r w:rsidR="00D84926" w:rsidRPr="00D84926">
        <w:rPr>
          <w:sz w:val="28"/>
          <w:szCs w:val="28"/>
        </w:rPr>
        <w:lastRenderedPageBreak/>
        <w:t>помощью Т</w:t>
      </w:r>
      <w:r w:rsidR="00D84926">
        <w:rPr>
          <w:sz w:val="28"/>
          <w:szCs w:val="28"/>
        </w:rPr>
        <w:t xml:space="preserve">СО и ЭВМ (слайды, видеозапись, </w:t>
      </w:r>
      <w:r w:rsidR="00D84926" w:rsidRPr="00D84926">
        <w:rPr>
          <w:sz w:val="28"/>
          <w:szCs w:val="28"/>
        </w:rPr>
        <w:t>дисплеи, интерактивная доска и т. д.).</w:t>
      </w:r>
    </w:p>
    <w:p w:rsidR="00D84926" w:rsidRDefault="00D84926" w:rsidP="00D84926">
      <w:pPr>
        <w:tabs>
          <w:tab w:val="left" w:pos="720"/>
        </w:tabs>
        <w:spacing w:line="360" w:lineRule="auto"/>
        <w:jc w:val="both"/>
        <w:rPr>
          <w:sz w:val="28"/>
          <w:szCs w:val="28"/>
        </w:rPr>
      </w:pPr>
      <w:r>
        <w:rPr>
          <w:sz w:val="28"/>
          <w:szCs w:val="28"/>
        </w:rPr>
        <w:tab/>
      </w:r>
      <w:r w:rsidRPr="00D84926">
        <w:rPr>
          <w:sz w:val="28"/>
          <w:szCs w:val="28"/>
        </w:rPr>
        <w:t>Лекция-диалог. Содержание подается через серию вопросов, на которые студенты</w:t>
      </w:r>
      <w:r>
        <w:rPr>
          <w:sz w:val="28"/>
          <w:szCs w:val="28"/>
        </w:rPr>
        <w:t xml:space="preserve"> </w:t>
      </w:r>
      <w:r w:rsidRPr="00D84926">
        <w:rPr>
          <w:sz w:val="28"/>
          <w:szCs w:val="28"/>
        </w:rPr>
        <w:t>должны отвечать непосредственно в ходе лекции.</w:t>
      </w:r>
    </w:p>
    <w:p w:rsidR="00D84926" w:rsidRPr="00D84926" w:rsidRDefault="00D84926" w:rsidP="00D84926">
      <w:pPr>
        <w:tabs>
          <w:tab w:val="left" w:pos="720"/>
        </w:tabs>
        <w:spacing w:line="360" w:lineRule="auto"/>
        <w:jc w:val="both"/>
        <w:rPr>
          <w:sz w:val="28"/>
          <w:szCs w:val="28"/>
        </w:rPr>
      </w:pPr>
      <w:r>
        <w:rPr>
          <w:sz w:val="28"/>
          <w:szCs w:val="28"/>
        </w:rPr>
        <w:tab/>
      </w:r>
      <w:r w:rsidRPr="00D84926">
        <w:rPr>
          <w:sz w:val="28"/>
          <w:szCs w:val="28"/>
        </w:rPr>
        <w:t>Игра — это форма деятельности (чаще — совместной деятельности) людей, воссоздающая те или иные практические ситуации и си</w:t>
      </w:r>
      <w:r>
        <w:rPr>
          <w:sz w:val="28"/>
          <w:szCs w:val="28"/>
        </w:rPr>
        <w:t xml:space="preserve">стему взаимоотношений, одно из </w:t>
      </w:r>
      <w:r w:rsidRPr="00D84926">
        <w:rPr>
          <w:sz w:val="28"/>
          <w:szCs w:val="28"/>
        </w:rPr>
        <w:t>средств активизации учебного процесса в системе образо</w:t>
      </w:r>
      <w:r>
        <w:rPr>
          <w:sz w:val="28"/>
          <w:szCs w:val="28"/>
        </w:rPr>
        <w:t xml:space="preserve">вания. Игра как метод обучения </w:t>
      </w:r>
      <w:r w:rsidRPr="00D84926">
        <w:rPr>
          <w:sz w:val="28"/>
          <w:szCs w:val="28"/>
        </w:rPr>
        <w:t>дает возможность: сформировать мотивацию на обучение, и поэтому может быть эффективна на начальной стадии обучения; оценить уровень подготовленности обучающихся (может быть использована как на</w:t>
      </w:r>
      <w:r>
        <w:rPr>
          <w:sz w:val="28"/>
          <w:szCs w:val="28"/>
        </w:rPr>
        <w:t xml:space="preserve"> </w:t>
      </w:r>
      <w:r w:rsidRPr="00D84926">
        <w:rPr>
          <w:sz w:val="28"/>
          <w:szCs w:val="28"/>
        </w:rPr>
        <w:t>начальной стадии обучения — для входного контрол</w:t>
      </w:r>
      <w:r>
        <w:rPr>
          <w:sz w:val="28"/>
          <w:szCs w:val="28"/>
        </w:rPr>
        <w:t xml:space="preserve">я, так и на стадии завершения — </w:t>
      </w:r>
      <w:r w:rsidRPr="00D84926">
        <w:rPr>
          <w:sz w:val="28"/>
          <w:szCs w:val="28"/>
        </w:rPr>
        <w:t>для итогового ко</w:t>
      </w:r>
      <w:r>
        <w:rPr>
          <w:sz w:val="28"/>
          <w:szCs w:val="28"/>
        </w:rPr>
        <w:t xml:space="preserve">нтроля эффективности обучения); </w:t>
      </w:r>
      <w:r w:rsidRPr="00D84926">
        <w:rPr>
          <w:sz w:val="28"/>
          <w:szCs w:val="28"/>
        </w:rPr>
        <w:t>оценить степень овладения материалом и перевест</w:t>
      </w:r>
      <w:r>
        <w:rPr>
          <w:sz w:val="28"/>
          <w:szCs w:val="28"/>
        </w:rPr>
        <w:t xml:space="preserve">и его из пассивного состояния — </w:t>
      </w:r>
      <w:r w:rsidRPr="00D84926">
        <w:rPr>
          <w:sz w:val="28"/>
          <w:szCs w:val="28"/>
        </w:rPr>
        <w:t>знания — в активное — умение, и поэтому может быт</w:t>
      </w:r>
      <w:r>
        <w:rPr>
          <w:sz w:val="28"/>
          <w:szCs w:val="28"/>
        </w:rPr>
        <w:t xml:space="preserve">ь эффективна в качестве метода </w:t>
      </w:r>
      <w:r w:rsidRPr="00D84926">
        <w:rPr>
          <w:sz w:val="28"/>
          <w:szCs w:val="28"/>
        </w:rPr>
        <w:t>практической отработки навыка сразу после обсуждения теоретического материала.</w:t>
      </w:r>
    </w:p>
    <w:p w:rsidR="00862186" w:rsidRDefault="00862186">
      <w:pPr>
        <w:spacing w:after="200" w:line="276" w:lineRule="auto"/>
        <w:rPr>
          <w:rFonts w:eastAsiaTheme="majorEastAsia"/>
          <w:b/>
          <w:bCs/>
          <w:sz w:val="32"/>
          <w:szCs w:val="28"/>
        </w:rPr>
      </w:pPr>
      <w:r>
        <w:rPr>
          <w:sz w:val="32"/>
        </w:rPr>
        <w:br w:type="page"/>
      </w:r>
    </w:p>
    <w:p w:rsidR="00A6014D" w:rsidRDefault="00CB16FC" w:rsidP="00AE71EC">
      <w:pPr>
        <w:pStyle w:val="1"/>
        <w:numPr>
          <w:ilvl w:val="0"/>
          <w:numId w:val="23"/>
        </w:numPr>
        <w:spacing w:before="0"/>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УЧЕБ</w:t>
      </w:r>
      <w:r w:rsidR="00A6014D">
        <w:rPr>
          <w:rFonts w:ascii="Times New Roman" w:hAnsi="Times New Roman" w:cs="Times New Roman"/>
          <w:color w:val="auto"/>
          <w:sz w:val="32"/>
        </w:rPr>
        <w:t>НО-МЕТОДИЧЕСКОЕ ОБЕСПЕЧЕНИЕ ДЛ</w:t>
      </w:r>
      <w:r w:rsidR="0050516F">
        <w:rPr>
          <w:rFonts w:ascii="Times New Roman" w:hAnsi="Times New Roman" w:cs="Times New Roman"/>
          <w:color w:val="auto"/>
          <w:sz w:val="32"/>
        </w:rPr>
        <w:t>Я</w:t>
      </w:r>
    </w:p>
    <w:p w:rsidR="00A6014D" w:rsidRPr="00A6014D" w:rsidRDefault="00CB16FC" w:rsidP="00862186">
      <w:pPr>
        <w:pStyle w:val="1"/>
        <w:spacing w:before="0"/>
        <w:ind w:left="720"/>
        <w:jc w:val="center"/>
        <w:rPr>
          <w:rFonts w:ascii="Times New Roman" w:hAnsi="Times New Roman" w:cs="Times New Roman"/>
          <w:color w:val="auto"/>
          <w:sz w:val="32"/>
        </w:rPr>
      </w:pPr>
      <w:r w:rsidRPr="00CB16FC">
        <w:rPr>
          <w:rFonts w:ascii="Times New Roman" w:hAnsi="Times New Roman" w:cs="Times New Roman"/>
          <w:color w:val="auto"/>
          <w:sz w:val="32"/>
        </w:rPr>
        <w:t xml:space="preserve">САМОСТОЯТЕЛЬНОЙ РАБОТЫ </w:t>
      </w:r>
      <w:bookmarkEnd w:id="7"/>
      <w:r w:rsidRPr="00CB16FC">
        <w:rPr>
          <w:rFonts w:ascii="Times New Roman" w:hAnsi="Times New Roman" w:cs="Times New Roman"/>
          <w:color w:val="auto"/>
          <w:sz w:val="32"/>
        </w:rPr>
        <w:t>ОБУЧАЮЩИХСЯ П</w:t>
      </w:r>
      <w:r w:rsidR="00A6014D">
        <w:rPr>
          <w:rFonts w:ascii="Times New Roman" w:hAnsi="Times New Roman" w:cs="Times New Roman"/>
          <w:color w:val="auto"/>
          <w:sz w:val="32"/>
        </w:rPr>
        <w:t>О</w:t>
      </w:r>
    </w:p>
    <w:p w:rsidR="00CB16FC" w:rsidRPr="00862186" w:rsidRDefault="00A6014D" w:rsidP="00862186">
      <w:pPr>
        <w:pStyle w:val="1"/>
        <w:spacing w:before="0"/>
        <w:ind w:left="360"/>
        <w:jc w:val="center"/>
        <w:rPr>
          <w:rFonts w:ascii="Times New Roman" w:hAnsi="Times New Roman" w:cs="Times New Roman"/>
          <w:color w:val="auto"/>
          <w:sz w:val="32"/>
        </w:rPr>
      </w:pPr>
      <w:r>
        <w:rPr>
          <w:rFonts w:ascii="Times New Roman" w:hAnsi="Times New Roman" w:cs="Times New Roman"/>
          <w:color w:val="auto"/>
          <w:sz w:val="32"/>
        </w:rPr>
        <w:t>ДИСЦИПЛИНЕ (МОДУЛЮ)</w:t>
      </w:r>
    </w:p>
    <w:p w:rsidR="007511D5" w:rsidRPr="00ED0AD2" w:rsidRDefault="003571FA" w:rsidP="00ED0AD2">
      <w:pPr>
        <w:pStyle w:val="ad"/>
        <w:numPr>
          <w:ilvl w:val="1"/>
          <w:numId w:val="24"/>
        </w:numPr>
        <w:ind w:left="709"/>
        <w:jc w:val="center"/>
        <w:rPr>
          <w:rFonts w:ascii="Times New Roman" w:hAnsi="Times New Roman" w:cs="Times New Roman"/>
          <w:b/>
          <w:color w:val="FF0000"/>
          <w:sz w:val="28"/>
          <w:szCs w:val="28"/>
        </w:rPr>
      </w:pPr>
      <w:r w:rsidRPr="00ED0AD2">
        <w:rPr>
          <w:rFonts w:ascii="Times New Roman" w:hAnsi="Times New Roman" w:cs="Times New Roman"/>
          <w:b/>
          <w:sz w:val="28"/>
          <w:szCs w:val="28"/>
        </w:rPr>
        <w:t>Контрольные вопросы для самостоятельной работы (самоконтроля) студенто</w:t>
      </w:r>
      <w:r w:rsidR="0050516F" w:rsidRPr="00ED0AD2">
        <w:rPr>
          <w:rFonts w:ascii="Times New Roman" w:hAnsi="Times New Roman" w:cs="Times New Roman"/>
          <w:b/>
          <w:sz w:val="28"/>
          <w:szCs w:val="28"/>
        </w:rPr>
        <w:t>в</w:t>
      </w:r>
    </w:p>
    <w:p w:rsidR="00835995" w:rsidRPr="00835995" w:rsidRDefault="00835995" w:rsidP="00835995">
      <w:pPr>
        <w:spacing w:line="360" w:lineRule="auto"/>
        <w:jc w:val="both"/>
        <w:rPr>
          <w:bCs/>
          <w:iCs/>
          <w:sz w:val="28"/>
        </w:rPr>
      </w:pPr>
      <w:r w:rsidRPr="00835995">
        <w:rPr>
          <w:bCs/>
          <w:iCs/>
          <w:sz w:val="28"/>
        </w:rPr>
        <w:t xml:space="preserve">Прочитать и изучить по пособию Шаповаловой С.С. «Латинский язык» разделы о глаголе, существительных, прилагательных, местоимениях. </w:t>
      </w:r>
      <w:r w:rsidR="00A4562F">
        <w:rPr>
          <w:bCs/>
          <w:iCs/>
          <w:sz w:val="28"/>
        </w:rPr>
        <w:t>(ОК-5)</w:t>
      </w:r>
    </w:p>
    <w:p w:rsidR="00835995" w:rsidRPr="00835995" w:rsidRDefault="00835995" w:rsidP="00835995">
      <w:pPr>
        <w:spacing w:line="360" w:lineRule="auto"/>
        <w:jc w:val="both"/>
        <w:rPr>
          <w:bCs/>
          <w:iCs/>
          <w:sz w:val="28"/>
        </w:rPr>
      </w:pPr>
      <w:r w:rsidRPr="00835995">
        <w:rPr>
          <w:bCs/>
          <w:iCs/>
          <w:sz w:val="28"/>
        </w:rPr>
        <w:t xml:space="preserve">Сделать ряд предложенных упражнений из пособия Шаповаловой С.С. «Латинский язык». </w:t>
      </w:r>
      <w:r w:rsidR="00A4562F">
        <w:rPr>
          <w:bCs/>
          <w:iCs/>
          <w:sz w:val="28"/>
        </w:rPr>
        <w:t>(ОК-5)</w:t>
      </w:r>
    </w:p>
    <w:p w:rsidR="00835995" w:rsidRPr="00835995" w:rsidRDefault="00835995" w:rsidP="00835995">
      <w:pPr>
        <w:spacing w:line="360" w:lineRule="auto"/>
        <w:jc w:val="both"/>
        <w:rPr>
          <w:bCs/>
          <w:iCs/>
          <w:sz w:val="28"/>
        </w:rPr>
      </w:pPr>
      <w:r w:rsidRPr="00835995">
        <w:rPr>
          <w:bCs/>
          <w:iCs/>
          <w:sz w:val="28"/>
        </w:rPr>
        <w:t xml:space="preserve">Перевести на русский язык тексты: </w:t>
      </w:r>
      <w:r w:rsidR="00A4562F">
        <w:rPr>
          <w:bCs/>
          <w:iCs/>
          <w:sz w:val="28"/>
        </w:rPr>
        <w:t>(ОК-5)</w:t>
      </w:r>
    </w:p>
    <w:p w:rsidR="00835995" w:rsidRPr="00835995" w:rsidRDefault="00835995" w:rsidP="00835995">
      <w:pPr>
        <w:spacing w:line="360" w:lineRule="auto"/>
        <w:jc w:val="both"/>
        <w:rPr>
          <w:bCs/>
          <w:iCs/>
          <w:sz w:val="28"/>
        </w:rPr>
      </w:pPr>
      <w:r w:rsidRPr="00835995">
        <w:rPr>
          <w:bCs/>
          <w:iCs/>
          <w:sz w:val="28"/>
        </w:rPr>
        <w:t>а) О греческих и римских богах</w:t>
      </w:r>
    </w:p>
    <w:p w:rsidR="00835995" w:rsidRPr="00835995" w:rsidRDefault="00835995" w:rsidP="00835995">
      <w:pPr>
        <w:spacing w:line="360" w:lineRule="auto"/>
        <w:jc w:val="both"/>
        <w:rPr>
          <w:bCs/>
          <w:iCs/>
          <w:sz w:val="28"/>
        </w:rPr>
      </w:pPr>
      <w:r w:rsidRPr="00835995">
        <w:rPr>
          <w:bCs/>
          <w:iCs/>
          <w:sz w:val="28"/>
        </w:rPr>
        <w:t>б) В школе</w:t>
      </w:r>
    </w:p>
    <w:p w:rsidR="00835995" w:rsidRDefault="00835995" w:rsidP="00835995">
      <w:pPr>
        <w:spacing w:line="360" w:lineRule="auto"/>
        <w:jc w:val="both"/>
        <w:rPr>
          <w:bCs/>
          <w:iCs/>
          <w:sz w:val="28"/>
        </w:rPr>
      </w:pPr>
      <w:r>
        <w:rPr>
          <w:bCs/>
          <w:iCs/>
          <w:sz w:val="28"/>
        </w:rPr>
        <w:t>в) О Трое</w:t>
      </w:r>
    </w:p>
    <w:p w:rsidR="00835995" w:rsidRPr="00835995" w:rsidRDefault="00835995" w:rsidP="00835995">
      <w:pPr>
        <w:spacing w:line="360" w:lineRule="auto"/>
        <w:jc w:val="both"/>
        <w:rPr>
          <w:bCs/>
          <w:iCs/>
          <w:sz w:val="28"/>
        </w:rPr>
      </w:pPr>
      <w:r w:rsidRPr="00835995">
        <w:rPr>
          <w:bCs/>
          <w:iCs/>
          <w:sz w:val="28"/>
        </w:rPr>
        <w:t>г) О Спарте</w:t>
      </w:r>
    </w:p>
    <w:p w:rsidR="00835995" w:rsidRPr="00835995" w:rsidRDefault="00835995" w:rsidP="00835995">
      <w:pPr>
        <w:spacing w:line="360" w:lineRule="auto"/>
        <w:jc w:val="both"/>
        <w:rPr>
          <w:bCs/>
          <w:iCs/>
          <w:sz w:val="28"/>
        </w:rPr>
      </w:pPr>
      <w:r w:rsidRPr="00835995">
        <w:rPr>
          <w:bCs/>
          <w:iCs/>
          <w:sz w:val="28"/>
        </w:rPr>
        <w:t>д) Об античном театре</w:t>
      </w:r>
    </w:p>
    <w:p w:rsidR="007511D5" w:rsidRPr="007511D5" w:rsidRDefault="007511D5" w:rsidP="00862186">
      <w:pPr>
        <w:jc w:val="both"/>
        <w:rPr>
          <w:b/>
          <w:color w:val="FF0000"/>
          <w:sz w:val="28"/>
          <w:szCs w:val="28"/>
        </w:rPr>
      </w:pPr>
    </w:p>
    <w:p w:rsidR="007511D5" w:rsidRPr="00862186" w:rsidRDefault="003571FA" w:rsidP="00ED0AD2">
      <w:pPr>
        <w:pStyle w:val="ad"/>
        <w:numPr>
          <w:ilvl w:val="1"/>
          <w:numId w:val="24"/>
        </w:numPr>
        <w:spacing w:after="0" w:line="360" w:lineRule="auto"/>
        <w:ind w:left="709"/>
        <w:jc w:val="center"/>
        <w:rPr>
          <w:rFonts w:ascii="Times New Roman" w:hAnsi="Times New Roman" w:cs="Times New Roman"/>
          <w:b/>
          <w:color w:val="FF0000"/>
          <w:sz w:val="28"/>
          <w:szCs w:val="28"/>
        </w:rPr>
      </w:pPr>
      <w:r w:rsidRPr="00674AB0">
        <w:rPr>
          <w:rFonts w:ascii="Times New Roman" w:hAnsi="Times New Roman" w:cs="Times New Roman"/>
          <w:b/>
          <w:sz w:val="28"/>
          <w:szCs w:val="28"/>
        </w:rPr>
        <w:t>Методические рекомендации по самостоятельному изучению курса (дисциплины)</w:t>
      </w:r>
    </w:p>
    <w:p w:rsidR="00D84926" w:rsidRPr="008E4E3D" w:rsidRDefault="00D84926" w:rsidP="00D84926">
      <w:pPr>
        <w:spacing w:line="360" w:lineRule="auto"/>
        <w:ind w:firstLine="567"/>
        <w:jc w:val="both"/>
        <w:rPr>
          <w:sz w:val="28"/>
          <w:szCs w:val="28"/>
        </w:rPr>
      </w:pPr>
      <w:r w:rsidRPr="008E4E3D">
        <w:rPr>
          <w:sz w:val="28"/>
          <w:szCs w:val="28"/>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D84926" w:rsidRPr="008E4E3D" w:rsidRDefault="00D84926" w:rsidP="00D84926">
      <w:pPr>
        <w:spacing w:line="360" w:lineRule="auto"/>
        <w:ind w:firstLine="567"/>
        <w:jc w:val="both"/>
        <w:rPr>
          <w:sz w:val="28"/>
          <w:szCs w:val="28"/>
        </w:rPr>
      </w:pPr>
      <w:r w:rsidRPr="008E4E3D">
        <w:rPr>
          <w:sz w:val="28"/>
          <w:szCs w:val="28"/>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содержания основных нормативно-правовых актов и литературы по данному учебному курсу.</w:t>
      </w:r>
    </w:p>
    <w:p w:rsidR="00D84926" w:rsidRPr="008E4E3D" w:rsidRDefault="00D84926" w:rsidP="00D84926">
      <w:pPr>
        <w:spacing w:line="360" w:lineRule="auto"/>
        <w:ind w:firstLine="567"/>
        <w:jc w:val="both"/>
        <w:rPr>
          <w:sz w:val="28"/>
          <w:szCs w:val="28"/>
        </w:rPr>
      </w:pPr>
      <w:r w:rsidRPr="008E4E3D">
        <w:rPr>
          <w:sz w:val="28"/>
          <w:szCs w:val="28"/>
        </w:rPr>
        <w:lastRenderedPageBreak/>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D84926" w:rsidRPr="008E4E3D" w:rsidRDefault="00D84926" w:rsidP="00D84926">
      <w:pPr>
        <w:spacing w:line="360" w:lineRule="auto"/>
        <w:ind w:firstLine="567"/>
        <w:jc w:val="both"/>
        <w:rPr>
          <w:sz w:val="28"/>
          <w:szCs w:val="28"/>
        </w:rPr>
      </w:pPr>
      <w:r w:rsidRPr="008E4E3D">
        <w:rPr>
          <w:sz w:val="28"/>
          <w:szCs w:val="28"/>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D84926" w:rsidRPr="008E4E3D" w:rsidRDefault="00D84926" w:rsidP="00D84926">
      <w:pPr>
        <w:tabs>
          <w:tab w:val="left" w:pos="4060"/>
        </w:tabs>
        <w:spacing w:line="360" w:lineRule="auto"/>
        <w:ind w:firstLine="540"/>
        <w:jc w:val="both"/>
        <w:rPr>
          <w:sz w:val="28"/>
          <w:szCs w:val="28"/>
          <w:u w:val="single"/>
        </w:rPr>
      </w:pPr>
      <w:r w:rsidRPr="008E4E3D">
        <w:rPr>
          <w:sz w:val="28"/>
          <w:szCs w:val="28"/>
          <w:u w:val="single"/>
        </w:rPr>
        <w:t>Методические рекомендации по работе с источниками права.</w:t>
      </w:r>
    </w:p>
    <w:p w:rsidR="00D84926" w:rsidRPr="008E4E3D" w:rsidRDefault="00D84926" w:rsidP="00D84926">
      <w:pPr>
        <w:tabs>
          <w:tab w:val="left" w:pos="4060"/>
        </w:tabs>
        <w:spacing w:line="360" w:lineRule="auto"/>
        <w:ind w:firstLine="567"/>
        <w:jc w:val="both"/>
        <w:rPr>
          <w:sz w:val="28"/>
          <w:szCs w:val="28"/>
        </w:rPr>
      </w:pPr>
      <w:r w:rsidRPr="008E4E3D">
        <w:rPr>
          <w:sz w:val="28"/>
          <w:szCs w:val="28"/>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D84926" w:rsidRPr="008E4E3D" w:rsidRDefault="00D84926" w:rsidP="00D84926">
      <w:pPr>
        <w:tabs>
          <w:tab w:val="left" w:pos="4060"/>
        </w:tabs>
        <w:spacing w:line="360" w:lineRule="auto"/>
        <w:ind w:firstLine="567"/>
        <w:jc w:val="both"/>
        <w:rPr>
          <w:sz w:val="28"/>
          <w:szCs w:val="28"/>
        </w:rPr>
      </w:pPr>
      <w:r w:rsidRPr="008E4E3D">
        <w:rPr>
          <w:sz w:val="28"/>
          <w:szCs w:val="28"/>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юридические справочные издания, прежде всего, энциклопедического характера.</w:t>
      </w:r>
    </w:p>
    <w:p w:rsidR="00D84926" w:rsidRPr="008E4E3D" w:rsidRDefault="00D84926" w:rsidP="00D84926">
      <w:pPr>
        <w:spacing w:line="360" w:lineRule="auto"/>
        <w:ind w:firstLine="567"/>
        <w:jc w:val="both"/>
        <w:rPr>
          <w:sz w:val="28"/>
          <w:szCs w:val="28"/>
        </w:rPr>
      </w:pPr>
      <w:r>
        <w:rPr>
          <w:sz w:val="28"/>
          <w:szCs w:val="28"/>
        </w:rPr>
        <w:t>Изучение курса «Латинский язык</w:t>
      </w:r>
      <w:r w:rsidRPr="008E4E3D">
        <w:rPr>
          <w:sz w:val="28"/>
          <w:szCs w:val="28"/>
        </w:rPr>
        <w:t xml:space="preserve">» нужно начинать со знакомства с его программой. Затем чётко осмыслить структуру каждой темы, логику её построения. 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w:t>
      </w:r>
    </w:p>
    <w:p w:rsidR="00D84926" w:rsidRPr="008E4E3D" w:rsidRDefault="00D84926" w:rsidP="00D84926">
      <w:pPr>
        <w:tabs>
          <w:tab w:val="left" w:pos="4060"/>
        </w:tabs>
        <w:spacing w:line="360" w:lineRule="auto"/>
        <w:ind w:firstLine="567"/>
        <w:jc w:val="center"/>
        <w:rPr>
          <w:b/>
          <w:sz w:val="28"/>
          <w:szCs w:val="28"/>
        </w:rPr>
      </w:pPr>
      <w:r w:rsidRPr="008E4E3D">
        <w:rPr>
          <w:b/>
          <w:sz w:val="28"/>
          <w:szCs w:val="28"/>
        </w:rPr>
        <w:t>Методические рекомендации по работе с литературой.</w:t>
      </w:r>
    </w:p>
    <w:p w:rsidR="00D84926" w:rsidRPr="008E4E3D" w:rsidRDefault="00D84926" w:rsidP="00D84926">
      <w:pPr>
        <w:spacing w:line="360" w:lineRule="auto"/>
        <w:ind w:firstLine="567"/>
        <w:jc w:val="both"/>
        <w:rPr>
          <w:sz w:val="28"/>
          <w:szCs w:val="28"/>
        </w:rPr>
      </w:pPr>
      <w:r w:rsidRPr="008E4E3D">
        <w:rPr>
          <w:sz w:val="28"/>
          <w:szCs w:val="28"/>
        </w:rPr>
        <w:lastRenderedPageBreak/>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D84926" w:rsidRPr="008E4E3D" w:rsidRDefault="00D84926" w:rsidP="00D84926">
      <w:pPr>
        <w:spacing w:line="360" w:lineRule="auto"/>
        <w:ind w:firstLine="567"/>
        <w:jc w:val="both"/>
        <w:rPr>
          <w:sz w:val="28"/>
          <w:szCs w:val="28"/>
        </w:rPr>
      </w:pPr>
      <w:r w:rsidRPr="008E4E3D">
        <w:rPr>
          <w:sz w:val="28"/>
          <w:szCs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84926" w:rsidRPr="008E4E3D" w:rsidRDefault="00D84926" w:rsidP="00D84926">
      <w:pPr>
        <w:spacing w:line="360" w:lineRule="auto"/>
        <w:ind w:firstLine="567"/>
        <w:jc w:val="both"/>
        <w:rPr>
          <w:sz w:val="28"/>
          <w:szCs w:val="28"/>
        </w:rPr>
      </w:pPr>
      <w:r w:rsidRPr="008E4E3D">
        <w:rPr>
          <w:sz w:val="28"/>
          <w:szCs w:val="28"/>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D84926" w:rsidRPr="008E4E3D" w:rsidRDefault="00D84926" w:rsidP="00D84926">
      <w:pPr>
        <w:spacing w:line="360" w:lineRule="auto"/>
        <w:ind w:firstLine="567"/>
        <w:jc w:val="both"/>
        <w:rPr>
          <w:sz w:val="28"/>
          <w:szCs w:val="28"/>
        </w:rPr>
      </w:pPr>
      <w:r w:rsidRPr="008E4E3D">
        <w:rPr>
          <w:sz w:val="28"/>
          <w:szCs w:val="28"/>
        </w:rP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D84926" w:rsidRPr="008E4E3D" w:rsidRDefault="00D84926" w:rsidP="00D84926">
      <w:pPr>
        <w:spacing w:line="360" w:lineRule="auto"/>
        <w:ind w:firstLine="567"/>
        <w:jc w:val="both"/>
        <w:rPr>
          <w:sz w:val="28"/>
          <w:szCs w:val="28"/>
        </w:rPr>
      </w:pPr>
      <w:r w:rsidRPr="008E4E3D">
        <w:rPr>
          <w:sz w:val="28"/>
          <w:szCs w:val="28"/>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D84926" w:rsidRPr="008E4E3D" w:rsidRDefault="00D84926" w:rsidP="00D84926">
      <w:pPr>
        <w:spacing w:line="360" w:lineRule="auto"/>
        <w:ind w:firstLine="567"/>
        <w:jc w:val="both"/>
        <w:rPr>
          <w:sz w:val="28"/>
          <w:szCs w:val="28"/>
        </w:rPr>
      </w:pPr>
      <w:r w:rsidRPr="008E4E3D">
        <w:rPr>
          <w:sz w:val="28"/>
          <w:szCs w:val="28"/>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D84926" w:rsidRPr="008E4E3D" w:rsidRDefault="00D84926" w:rsidP="00D84926">
      <w:pPr>
        <w:spacing w:line="360" w:lineRule="auto"/>
        <w:ind w:firstLine="567"/>
        <w:jc w:val="both"/>
        <w:rPr>
          <w:sz w:val="28"/>
          <w:szCs w:val="28"/>
        </w:rPr>
      </w:pPr>
      <w:r w:rsidRPr="008E4E3D">
        <w:rPr>
          <w:sz w:val="28"/>
          <w:szCs w:val="28"/>
        </w:rPr>
        <w:lastRenderedPageBreak/>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D84926" w:rsidRPr="008E4E3D" w:rsidRDefault="00D84926" w:rsidP="00D84926">
      <w:pPr>
        <w:spacing w:line="360" w:lineRule="auto"/>
        <w:ind w:firstLine="567"/>
        <w:jc w:val="both"/>
        <w:rPr>
          <w:sz w:val="28"/>
          <w:szCs w:val="28"/>
        </w:rPr>
      </w:pPr>
      <w:r w:rsidRPr="008E4E3D">
        <w:rPr>
          <w:sz w:val="28"/>
          <w:szCs w:val="28"/>
        </w:rPr>
        <w:t>Тезисы – это сжатое изложение ключевых идей прочитанного источника или произведения.</w:t>
      </w:r>
    </w:p>
    <w:p w:rsidR="00D84926" w:rsidRPr="008E4E3D" w:rsidRDefault="00D84926" w:rsidP="00D84926">
      <w:pPr>
        <w:spacing w:line="360" w:lineRule="auto"/>
        <w:ind w:firstLine="567"/>
        <w:jc w:val="both"/>
        <w:rPr>
          <w:sz w:val="28"/>
          <w:szCs w:val="28"/>
        </w:rPr>
      </w:pPr>
      <w:r w:rsidRPr="008E4E3D">
        <w:rPr>
          <w:sz w:val="28"/>
          <w:szCs w:val="28"/>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D84926" w:rsidRPr="008E4E3D" w:rsidRDefault="00D84926" w:rsidP="00D84926">
      <w:pPr>
        <w:spacing w:line="360" w:lineRule="auto"/>
        <w:ind w:firstLine="567"/>
        <w:jc w:val="both"/>
        <w:rPr>
          <w:sz w:val="28"/>
          <w:szCs w:val="28"/>
        </w:rPr>
      </w:pPr>
      <w:r w:rsidRPr="008E4E3D">
        <w:rPr>
          <w:sz w:val="28"/>
          <w:szCs w:val="28"/>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D84926" w:rsidRPr="008E4E3D" w:rsidRDefault="00D84926" w:rsidP="00D84926">
      <w:pPr>
        <w:spacing w:after="120" w:line="360" w:lineRule="auto"/>
        <w:ind w:left="283" w:firstLine="567"/>
        <w:jc w:val="both"/>
        <w:rPr>
          <w:sz w:val="28"/>
          <w:szCs w:val="28"/>
        </w:rPr>
      </w:pPr>
      <w:r w:rsidRPr="008E4E3D">
        <w:rPr>
          <w:sz w:val="28"/>
          <w:szCs w:val="28"/>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bookmarkStart w:id="8" w:name="_Toc245806408"/>
    </w:p>
    <w:p w:rsidR="00D84926" w:rsidRPr="008E4E3D" w:rsidRDefault="00D84926" w:rsidP="00D84926">
      <w:pPr>
        <w:spacing w:line="360" w:lineRule="auto"/>
        <w:ind w:left="283" w:firstLine="567"/>
        <w:jc w:val="center"/>
        <w:rPr>
          <w:b/>
          <w:snapToGrid w:val="0"/>
          <w:sz w:val="28"/>
          <w:szCs w:val="28"/>
        </w:rPr>
      </w:pPr>
      <w:r w:rsidRPr="008E4E3D">
        <w:rPr>
          <w:b/>
          <w:snapToGrid w:val="0"/>
          <w:sz w:val="28"/>
          <w:szCs w:val="28"/>
        </w:rPr>
        <w:t>Как работать над конспектом после лекции</w:t>
      </w:r>
      <w:bookmarkEnd w:id="8"/>
    </w:p>
    <w:p w:rsidR="00D84926" w:rsidRPr="008E4E3D" w:rsidRDefault="00D84926" w:rsidP="00D84926">
      <w:pPr>
        <w:spacing w:after="120" w:line="360" w:lineRule="auto"/>
        <w:ind w:firstLine="567"/>
        <w:jc w:val="both"/>
        <w:rPr>
          <w:sz w:val="28"/>
          <w:szCs w:val="28"/>
        </w:rPr>
      </w:pPr>
      <w:r w:rsidRPr="008E4E3D">
        <w:rPr>
          <w:sz w:val="28"/>
          <w:szCs w:val="28"/>
        </w:rPr>
        <w:t>После тщательного изучения и глубокого осмысления записей,  сделанных на лекциях, а также указанных источников, целесообразно краткое конспектирование материала темы, выполнение рабочих иллюстративных схем.</w:t>
      </w:r>
    </w:p>
    <w:p w:rsidR="00D84926" w:rsidRPr="008E4E3D" w:rsidRDefault="00D84926" w:rsidP="00D84926">
      <w:pPr>
        <w:suppressAutoHyphens/>
        <w:spacing w:line="360" w:lineRule="auto"/>
        <w:ind w:firstLine="567"/>
        <w:jc w:val="both"/>
        <w:rPr>
          <w:sz w:val="28"/>
          <w:szCs w:val="28"/>
        </w:rPr>
      </w:pPr>
      <w:r w:rsidRPr="008E4E3D">
        <w:rPr>
          <w:sz w:val="28"/>
          <w:szCs w:val="28"/>
        </w:rPr>
        <w:t xml:space="preserve">По завершении усвоения содержания всех тем рационально сравнение их структуры и нахождение общих черт, логических связей между ними. Не лишним может стать изучение тех нормативно-правовых актов, которые проходят через всю дисциплину и тех, что регулируют общественные отношения, рассматриваемые лишь в отдельных темах. </w:t>
      </w:r>
    </w:p>
    <w:p w:rsidR="00D84926" w:rsidRPr="008E4E3D" w:rsidRDefault="00D84926" w:rsidP="00D84926">
      <w:pPr>
        <w:spacing w:line="360" w:lineRule="auto"/>
        <w:ind w:firstLine="567"/>
        <w:jc w:val="both"/>
        <w:rPr>
          <w:sz w:val="28"/>
          <w:szCs w:val="28"/>
        </w:rPr>
      </w:pPr>
      <w:r w:rsidRPr="008E4E3D">
        <w:rPr>
          <w:sz w:val="28"/>
          <w:szCs w:val="28"/>
        </w:rPr>
        <w:t>Если содержание материала несложное, легко усваиваемое, можно ограничиться составлением плана.</w:t>
      </w:r>
    </w:p>
    <w:p w:rsidR="00D84926" w:rsidRPr="008E4E3D" w:rsidRDefault="00D84926" w:rsidP="00D84926">
      <w:pPr>
        <w:spacing w:line="360" w:lineRule="auto"/>
        <w:ind w:firstLine="567"/>
        <w:jc w:val="both"/>
        <w:rPr>
          <w:sz w:val="28"/>
          <w:szCs w:val="28"/>
        </w:rPr>
      </w:pPr>
      <w:r w:rsidRPr="008E4E3D">
        <w:rPr>
          <w:sz w:val="28"/>
          <w:szCs w:val="28"/>
        </w:rPr>
        <w:lastRenderedPageBreak/>
        <w:t>Если материал содержит новую и трудно усваиваемую информацию, целесообразно его законспектировать. Результаты конспектирования могут быть представлены в различных формах.</w:t>
      </w:r>
    </w:p>
    <w:p w:rsidR="00D84926" w:rsidRPr="008E4E3D" w:rsidRDefault="00D84926" w:rsidP="00D84926">
      <w:pPr>
        <w:spacing w:line="360" w:lineRule="auto"/>
        <w:ind w:firstLine="567"/>
        <w:jc w:val="both"/>
        <w:rPr>
          <w:sz w:val="28"/>
          <w:szCs w:val="28"/>
        </w:rPr>
      </w:pPr>
      <w:r w:rsidRPr="008E4E3D">
        <w:rPr>
          <w:i/>
          <w:sz w:val="28"/>
          <w:szCs w:val="28"/>
          <w:u w:val="single"/>
        </w:rPr>
        <w:t>План</w:t>
      </w:r>
      <w:r w:rsidRPr="008E4E3D">
        <w:rPr>
          <w:sz w:val="28"/>
          <w:szCs w:val="28"/>
        </w:rPr>
        <w:t xml:space="preserve">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D84926" w:rsidRPr="008E4E3D" w:rsidRDefault="00D84926" w:rsidP="00D84926">
      <w:pPr>
        <w:spacing w:line="360" w:lineRule="auto"/>
        <w:ind w:firstLine="567"/>
        <w:jc w:val="both"/>
        <w:rPr>
          <w:sz w:val="28"/>
          <w:szCs w:val="28"/>
        </w:rPr>
      </w:pPr>
      <w:r w:rsidRPr="008E4E3D">
        <w:rPr>
          <w:i/>
          <w:sz w:val="28"/>
          <w:szCs w:val="28"/>
          <w:u w:val="single"/>
        </w:rPr>
        <w:t>Конспект</w:t>
      </w:r>
      <w:r w:rsidRPr="008E4E3D">
        <w:rPr>
          <w:b/>
          <w:sz w:val="28"/>
          <w:szCs w:val="28"/>
        </w:rPr>
        <w:t xml:space="preserve"> </w:t>
      </w:r>
      <w:r w:rsidRPr="008E4E3D">
        <w:rPr>
          <w:sz w:val="28"/>
          <w:szCs w:val="28"/>
        </w:rPr>
        <w:t>– это систематизированное, логичное изложение материала источника. Различаются четыре типа конспектов.</w:t>
      </w:r>
    </w:p>
    <w:p w:rsidR="00D84926" w:rsidRPr="008E4E3D" w:rsidRDefault="00D84926" w:rsidP="00D84926">
      <w:pPr>
        <w:spacing w:line="360" w:lineRule="auto"/>
        <w:ind w:firstLine="567"/>
        <w:jc w:val="both"/>
        <w:rPr>
          <w:sz w:val="28"/>
          <w:szCs w:val="28"/>
        </w:rPr>
      </w:pPr>
      <w:r w:rsidRPr="008E4E3D">
        <w:rPr>
          <w:i/>
          <w:sz w:val="28"/>
          <w:szCs w:val="28"/>
          <w:u w:val="single"/>
        </w:rPr>
        <w:t>План-конспект</w:t>
      </w:r>
      <w:r w:rsidRPr="008E4E3D">
        <w:rPr>
          <w:sz w:val="28"/>
          <w:szCs w:val="28"/>
        </w:rP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rsidR="00D84926" w:rsidRPr="008E4E3D" w:rsidRDefault="00D84926" w:rsidP="00D84926">
      <w:pPr>
        <w:spacing w:line="360" w:lineRule="auto"/>
        <w:ind w:firstLine="567"/>
        <w:jc w:val="both"/>
        <w:rPr>
          <w:sz w:val="28"/>
          <w:szCs w:val="28"/>
        </w:rPr>
      </w:pPr>
      <w:r w:rsidRPr="008E4E3D">
        <w:rPr>
          <w:i/>
          <w:sz w:val="28"/>
          <w:szCs w:val="28"/>
          <w:u w:val="single"/>
        </w:rPr>
        <w:t>Текстуальный конспект</w:t>
      </w:r>
      <w:r w:rsidRPr="008E4E3D">
        <w:rPr>
          <w:sz w:val="28"/>
          <w:szCs w:val="28"/>
        </w:rPr>
        <w:t xml:space="preserve"> – это воспроизведение наиболее важных положений и фактов источника.</w:t>
      </w:r>
    </w:p>
    <w:p w:rsidR="00D84926" w:rsidRPr="008E4E3D" w:rsidRDefault="00D84926" w:rsidP="00D84926">
      <w:pPr>
        <w:spacing w:line="360" w:lineRule="auto"/>
        <w:ind w:firstLine="567"/>
        <w:jc w:val="both"/>
        <w:rPr>
          <w:sz w:val="28"/>
          <w:szCs w:val="28"/>
        </w:rPr>
      </w:pPr>
      <w:r w:rsidRPr="008E4E3D">
        <w:rPr>
          <w:i/>
          <w:sz w:val="28"/>
          <w:szCs w:val="28"/>
          <w:u w:val="single"/>
        </w:rPr>
        <w:t>Свободный конспект</w:t>
      </w:r>
      <w:r w:rsidRPr="008E4E3D">
        <w:rPr>
          <w:sz w:val="28"/>
          <w:szCs w:val="28"/>
        </w:rPr>
        <w:t xml:space="preserve">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D84926" w:rsidRPr="008E4E3D" w:rsidRDefault="00D84926" w:rsidP="00D84926">
      <w:pPr>
        <w:spacing w:line="360" w:lineRule="auto"/>
        <w:ind w:firstLine="567"/>
        <w:jc w:val="both"/>
        <w:rPr>
          <w:sz w:val="28"/>
          <w:szCs w:val="28"/>
        </w:rPr>
      </w:pPr>
      <w:r w:rsidRPr="008E4E3D">
        <w:rPr>
          <w:i/>
          <w:sz w:val="28"/>
          <w:szCs w:val="28"/>
          <w:u w:val="single"/>
        </w:rPr>
        <w:t>Тематический конспект</w:t>
      </w:r>
      <w:r w:rsidRPr="008E4E3D">
        <w:rPr>
          <w:sz w:val="28"/>
          <w:szCs w:val="28"/>
        </w:rPr>
        <w:t xml:space="preserve"> – составляется на основе изучения ряда источников и дает более или менее исчерпывающий ответ по какой-то схеме (вопросу).</w:t>
      </w:r>
    </w:p>
    <w:p w:rsidR="00D84926" w:rsidRPr="008E4E3D" w:rsidRDefault="00D84926" w:rsidP="00D84926">
      <w:pPr>
        <w:spacing w:line="360" w:lineRule="auto"/>
        <w:ind w:firstLine="567"/>
        <w:jc w:val="both"/>
        <w:rPr>
          <w:sz w:val="28"/>
          <w:szCs w:val="28"/>
        </w:rPr>
      </w:pPr>
      <w:r w:rsidRPr="008E4E3D">
        <w:rPr>
          <w:sz w:val="28"/>
          <w:szCs w:val="28"/>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D84926" w:rsidRPr="008E4E3D" w:rsidRDefault="00D84926" w:rsidP="00D84926">
      <w:pPr>
        <w:keepNext/>
        <w:keepLines/>
        <w:spacing w:line="360" w:lineRule="auto"/>
        <w:ind w:firstLine="567"/>
        <w:jc w:val="center"/>
        <w:outlineLvl w:val="1"/>
        <w:rPr>
          <w:rFonts w:eastAsiaTheme="majorEastAsia"/>
          <w:b/>
          <w:snapToGrid w:val="0"/>
          <w:sz w:val="28"/>
          <w:szCs w:val="28"/>
        </w:rPr>
      </w:pPr>
      <w:bookmarkStart w:id="9" w:name="_Toc245806409"/>
      <w:r w:rsidRPr="008E4E3D">
        <w:rPr>
          <w:rFonts w:eastAsiaTheme="majorEastAsia"/>
          <w:b/>
          <w:snapToGrid w:val="0"/>
          <w:sz w:val="28"/>
          <w:szCs w:val="28"/>
        </w:rPr>
        <w:t>Подготовка к практическим занятиям (семинарам)</w:t>
      </w:r>
      <w:bookmarkEnd w:id="9"/>
    </w:p>
    <w:p w:rsidR="00D84926" w:rsidRPr="008E4E3D" w:rsidRDefault="00D84926" w:rsidP="00D84926">
      <w:pPr>
        <w:spacing w:after="120" w:line="360" w:lineRule="auto"/>
        <w:ind w:firstLine="567"/>
        <w:jc w:val="both"/>
        <w:rPr>
          <w:caps/>
          <w:sz w:val="28"/>
          <w:szCs w:val="28"/>
        </w:rPr>
      </w:pPr>
      <w:r w:rsidRPr="008E4E3D">
        <w:rPr>
          <w:sz w:val="28"/>
          <w:szCs w:val="28"/>
        </w:rPr>
        <w:t>Практические занятия (семинары) проводятся для более полного освоения студентами основных вопросов дисциплины «</w:t>
      </w:r>
      <w:r>
        <w:rPr>
          <w:sz w:val="28"/>
          <w:szCs w:val="28"/>
        </w:rPr>
        <w:t>Латинский язык</w:t>
      </w:r>
      <w:r w:rsidRPr="008E4E3D">
        <w:rPr>
          <w:sz w:val="28"/>
          <w:szCs w:val="28"/>
        </w:rPr>
        <w:t>». Они являются одним из средств текущей аттестации уровня знаний и степени усвоения студентами учебного материала по мере его изучения.</w:t>
      </w:r>
      <w:r w:rsidRPr="008E4E3D">
        <w:rPr>
          <w:caps/>
          <w:sz w:val="28"/>
          <w:szCs w:val="28"/>
        </w:rPr>
        <w:t xml:space="preserve"> </w:t>
      </w:r>
    </w:p>
    <w:p w:rsidR="00D84926" w:rsidRPr="008E4E3D" w:rsidRDefault="00D84926" w:rsidP="00D84926">
      <w:pPr>
        <w:spacing w:line="360" w:lineRule="auto"/>
        <w:ind w:firstLine="567"/>
        <w:jc w:val="both"/>
        <w:rPr>
          <w:b/>
          <w:sz w:val="28"/>
          <w:szCs w:val="28"/>
        </w:rPr>
      </w:pPr>
      <w:r w:rsidRPr="008E4E3D">
        <w:rPr>
          <w:sz w:val="28"/>
          <w:szCs w:val="28"/>
        </w:rPr>
        <w:t>Подготовка к практическому занятию (семинару) включает 2 этапа:</w:t>
      </w:r>
    </w:p>
    <w:p w:rsidR="00D84926" w:rsidRPr="008E4E3D" w:rsidRDefault="00D84926" w:rsidP="00D84926">
      <w:pPr>
        <w:spacing w:line="360" w:lineRule="auto"/>
        <w:ind w:firstLine="567"/>
        <w:jc w:val="both"/>
        <w:rPr>
          <w:i/>
          <w:sz w:val="28"/>
          <w:szCs w:val="28"/>
        </w:rPr>
      </w:pPr>
      <w:r w:rsidRPr="008E4E3D">
        <w:rPr>
          <w:i/>
          <w:sz w:val="28"/>
          <w:szCs w:val="28"/>
        </w:rPr>
        <w:lastRenderedPageBreak/>
        <w:t xml:space="preserve">1й – организационный; </w:t>
      </w:r>
    </w:p>
    <w:p w:rsidR="00D84926" w:rsidRPr="008E4E3D" w:rsidRDefault="00D84926" w:rsidP="00D84926">
      <w:pPr>
        <w:spacing w:line="360" w:lineRule="auto"/>
        <w:ind w:firstLine="567"/>
        <w:jc w:val="both"/>
        <w:rPr>
          <w:i/>
          <w:sz w:val="28"/>
          <w:szCs w:val="28"/>
        </w:rPr>
      </w:pPr>
      <w:r w:rsidRPr="008E4E3D">
        <w:rPr>
          <w:i/>
          <w:sz w:val="28"/>
          <w:szCs w:val="28"/>
        </w:rPr>
        <w:t>2й - закрепление и углубление теоретических знаний.</w:t>
      </w:r>
    </w:p>
    <w:p w:rsidR="00D84926" w:rsidRPr="008E4E3D" w:rsidRDefault="00D84926" w:rsidP="00D84926">
      <w:pPr>
        <w:spacing w:line="360" w:lineRule="auto"/>
        <w:ind w:firstLine="567"/>
        <w:jc w:val="both"/>
        <w:rPr>
          <w:sz w:val="28"/>
          <w:szCs w:val="28"/>
        </w:rPr>
      </w:pPr>
      <w:r w:rsidRPr="008E4E3D">
        <w:rPr>
          <w:sz w:val="28"/>
          <w:szCs w:val="28"/>
          <w:u w:val="single"/>
        </w:rPr>
        <w:t>На первом этапе</w:t>
      </w:r>
      <w:r w:rsidRPr="008E4E3D">
        <w:rPr>
          <w:sz w:val="28"/>
          <w:szCs w:val="28"/>
        </w:rPr>
        <w:t xml:space="preserve"> студент планирует свою самостоятельную работу, которая включает:</w:t>
      </w:r>
    </w:p>
    <w:p w:rsidR="00D84926" w:rsidRPr="008E4E3D" w:rsidRDefault="00D84926" w:rsidP="00D84926">
      <w:pPr>
        <w:spacing w:line="360" w:lineRule="auto"/>
        <w:ind w:firstLine="567"/>
        <w:jc w:val="both"/>
        <w:rPr>
          <w:sz w:val="28"/>
          <w:szCs w:val="28"/>
        </w:rPr>
      </w:pPr>
      <w:r w:rsidRPr="008E4E3D">
        <w:rPr>
          <w:sz w:val="28"/>
          <w:szCs w:val="28"/>
        </w:rPr>
        <w:t>- уяснение задания на самостоятельную работу;</w:t>
      </w:r>
    </w:p>
    <w:p w:rsidR="00D84926" w:rsidRPr="008E4E3D" w:rsidRDefault="00D84926" w:rsidP="00D84926">
      <w:pPr>
        <w:spacing w:line="360" w:lineRule="auto"/>
        <w:ind w:firstLine="567"/>
        <w:jc w:val="both"/>
        <w:rPr>
          <w:sz w:val="28"/>
          <w:szCs w:val="28"/>
        </w:rPr>
      </w:pPr>
      <w:r w:rsidRPr="008E4E3D">
        <w:rPr>
          <w:sz w:val="28"/>
          <w:szCs w:val="28"/>
        </w:rPr>
        <w:t>- подбор рекомендованной литературы;</w:t>
      </w:r>
    </w:p>
    <w:p w:rsidR="00D84926" w:rsidRPr="008E4E3D" w:rsidRDefault="00D84926" w:rsidP="00D84926">
      <w:pPr>
        <w:spacing w:line="360" w:lineRule="auto"/>
        <w:ind w:firstLine="567"/>
        <w:jc w:val="both"/>
        <w:rPr>
          <w:sz w:val="28"/>
          <w:szCs w:val="28"/>
        </w:rPr>
      </w:pPr>
      <w:r w:rsidRPr="008E4E3D">
        <w:rPr>
          <w:sz w:val="28"/>
          <w:szCs w:val="28"/>
        </w:rPr>
        <w:t>- составление плана работы, в котором определяются основные пункты предстоящей подготовки.</w:t>
      </w:r>
    </w:p>
    <w:p w:rsidR="00D84926" w:rsidRPr="008E4E3D" w:rsidRDefault="00D84926" w:rsidP="00D84926">
      <w:pPr>
        <w:spacing w:line="360" w:lineRule="auto"/>
        <w:ind w:firstLine="567"/>
        <w:jc w:val="both"/>
        <w:rPr>
          <w:b/>
          <w:sz w:val="28"/>
          <w:szCs w:val="28"/>
        </w:rPr>
      </w:pPr>
      <w:r w:rsidRPr="008E4E3D">
        <w:rPr>
          <w:sz w:val="28"/>
          <w:szCs w:val="28"/>
          <w:u w:val="single"/>
        </w:rPr>
        <w:t>Второй этап</w:t>
      </w:r>
      <w:r w:rsidRPr="008E4E3D">
        <w:rPr>
          <w:sz w:val="28"/>
          <w:szCs w:val="28"/>
        </w:rPr>
        <w:t xml:space="preserve">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D84926" w:rsidRPr="008E4E3D" w:rsidRDefault="00D84926" w:rsidP="00D84926">
      <w:pPr>
        <w:spacing w:line="360" w:lineRule="auto"/>
        <w:ind w:firstLine="567"/>
        <w:jc w:val="both"/>
        <w:rPr>
          <w:sz w:val="28"/>
          <w:szCs w:val="28"/>
        </w:rPr>
      </w:pPr>
      <w:r w:rsidRPr="008E4E3D">
        <w:rPr>
          <w:i/>
          <w:sz w:val="28"/>
          <w:szCs w:val="28"/>
        </w:rPr>
        <w:t>Аннотирование литературы</w:t>
      </w:r>
      <w:r w:rsidRPr="008E4E3D">
        <w:rPr>
          <w:sz w:val="28"/>
          <w:szCs w:val="28"/>
        </w:rPr>
        <w:t xml:space="preserve">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автор, название работы (книги, статьи), её выходные данные, основные идеи работы, их новизна, личностное отношение к ним.</w:t>
      </w:r>
    </w:p>
    <w:p w:rsidR="00D84926" w:rsidRPr="008E4E3D" w:rsidRDefault="00D84926" w:rsidP="00D84926">
      <w:pPr>
        <w:spacing w:line="360" w:lineRule="auto"/>
        <w:ind w:firstLine="567"/>
        <w:jc w:val="both"/>
        <w:rPr>
          <w:sz w:val="28"/>
          <w:szCs w:val="28"/>
        </w:rPr>
      </w:pPr>
      <w:r w:rsidRPr="008E4E3D">
        <w:rPr>
          <w:i/>
          <w:sz w:val="28"/>
          <w:szCs w:val="28"/>
        </w:rPr>
        <w:t>Конспектирование литературы</w:t>
      </w:r>
      <w:r w:rsidRPr="008E4E3D">
        <w:rPr>
          <w:sz w:val="28"/>
          <w:szCs w:val="28"/>
        </w:rPr>
        <w:t xml:space="preserve">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D84926" w:rsidRPr="008E4E3D" w:rsidRDefault="00D84926" w:rsidP="00D84926">
      <w:pPr>
        <w:spacing w:line="360" w:lineRule="auto"/>
        <w:ind w:firstLine="567"/>
        <w:jc w:val="both"/>
        <w:rPr>
          <w:sz w:val="28"/>
          <w:szCs w:val="28"/>
        </w:rPr>
      </w:pPr>
      <w:r w:rsidRPr="008E4E3D">
        <w:rPr>
          <w:sz w:val="28"/>
          <w:szCs w:val="28"/>
        </w:rPr>
        <w:t>Однако последнее не должно противоречить требованиям полноты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D84926" w:rsidRPr="008E4E3D" w:rsidRDefault="00D84926" w:rsidP="00D84926">
      <w:pPr>
        <w:spacing w:line="360" w:lineRule="auto"/>
        <w:ind w:firstLine="567"/>
        <w:jc w:val="both"/>
        <w:rPr>
          <w:sz w:val="28"/>
          <w:szCs w:val="28"/>
        </w:rPr>
      </w:pPr>
      <w:r w:rsidRPr="008E4E3D">
        <w:rPr>
          <w:sz w:val="28"/>
          <w:szCs w:val="28"/>
        </w:rPr>
        <w:lastRenderedPageBreak/>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D84926" w:rsidRPr="008E4E3D" w:rsidRDefault="00D84926" w:rsidP="00D84926">
      <w:pPr>
        <w:spacing w:line="360" w:lineRule="auto"/>
        <w:ind w:firstLine="567"/>
        <w:jc w:val="both"/>
        <w:rPr>
          <w:sz w:val="28"/>
          <w:szCs w:val="28"/>
        </w:rPr>
      </w:pPr>
      <w:r w:rsidRPr="008E4E3D">
        <w:rPr>
          <w:b/>
          <w:i/>
          <w:sz w:val="28"/>
          <w:szCs w:val="28"/>
        </w:rPr>
        <w:t>Подготовка доклада.</w:t>
      </w:r>
      <w:r w:rsidRPr="008E4E3D">
        <w:rPr>
          <w:i/>
          <w:sz w:val="28"/>
          <w:szCs w:val="28"/>
        </w:rPr>
        <w:t xml:space="preserve"> </w:t>
      </w:r>
      <w:r w:rsidRPr="008E4E3D">
        <w:rPr>
          <w:sz w:val="28"/>
          <w:szCs w:val="28"/>
        </w:rPr>
        <w:t>Доклад готовится для выступления на занятии или в учебном заведении перед преподавателями, учащимися, родителями.</w:t>
      </w:r>
    </w:p>
    <w:p w:rsidR="00D84926" w:rsidRPr="008E4E3D" w:rsidRDefault="00D84926" w:rsidP="00D84926">
      <w:pPr>
        <w:spacing w:line="360" w:lineRule="auto"/>
        <w:ind w:firstLine="567"/>
        <w:jc w:val="both"/>
        <w:rPr>
          <w:sz w:val="28"/>
          <w:szCs w:val="28"/>
        </w:rPr>
      </w:pPr>
      <w:r w:rsidRPr="008E4E3D">
        <w:rPr>
          <w:sz w:val="28"/>
          <w:szCs w:val="28"/>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 научной литературой в области земельного права с полученным фактическим материалом, но и для развития мысли, и юридической речи студента.</w:t>
      </w:r>
    </w:p>
    <w:p w:rsidR="00D84926" w:rsidRPr="008E4E3D" w:rsidRDefault="00D84926" w:rsidP="00D84926">
      <w:pPr>
        <w:spacing w:line="360" w:lineRule="auto"/>
        <w:ind w:firstLine="567"/>
        <w:jc w:val="both"/>
        <w:rPr>
          <w:sz w:val="28"/>
          <w:szCs w:val="28"/>
        </w:rPr>
      </w:pPr>
      <w:r w:rsidRPr="008E4E3D">
        <w:rPr>
          <w:sz w:val="28"/>
          <w:szCs w:val="28"/>
        </w:rPr>
        <w:t>Работать над докладом рекомендуется в следующей последовательности:</w:t>
      </w:r>
    </w:p>
    <w:p w:rsidR="00D84926" w:rsidRPr="008E4E3D" w:rsidRDefault="00D84926" w:rsidP="00D84926">
      <w:pPr>
        <w:spacing w:line="360" w:lineRule="auto"/>
        <w:ind w:firstLine="567"/>
        <w:jc w:val="both"/>
        <w:rPr>
          <w:sz w:val="28"/>
          <w:szCs w:val="28"/>
        </w:rPr>
      </w:pPr>
      <w:r w:rsidRPr="008E4E3D">
        <w:rPr>
          <w:sz w:val="28"/>
          <w:szCs w:val="28"/>
        </w:rPr>
        <w:t>- глубоко изучить литературу, рекомендованную по данному вопросу;</w:t>
      </w:r>
    </w:p>
    <w:p w:rsidR="00D84926" w:rsidRPr="008E4E3D" w:rsidRDefault="00D84926" w:rsidP="00D84926">
      <w:pPr>
        <w:spacing w:line="360" w:lineRule="auto"/>
        <w:ind w:firstLine="567"/>
        <w:jc w:val="both"/>
        <w:rPr>
          <w:sz w:val="28"/>
          <w:szCs w:val="28"/>
        </w:rPr>
      </w:pPr>
      <w:r w:rsidRPr="008E4E3D">
        <w:rPr>
          <w:sz w:val="28"/>
          <w:szCs w:val="28"/>
        </w:rPr>
        <w:t>- критически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D84926" w:rsidRPr="008E4E3D" w:rsidRDefault="00D84926" w:rsidP="00D84926">
      <w:pPr>
        <w:spacing w:line="360" w:lineRule="auto"/>
        <w:ind w:firstLine="567"/>
        <w:jc w:val="both"/>
        <w:rPr>
          <w:sz w:val="28"/>
          <w:szCs w:val="28"/>
        </w:rPr>
      </w:pPr>
      <w:r w:rsidRPr="008E4E3D">
        <w:rPr>
          <w:sz w:val="28"/>
          <w:szCs w:val="28"/>
        </w:rPr>
        <w:t>- хорошо продумать и составить подробный план доклада;</w:t>
      </w:r>
    </w:p>
    <w:p w:rsidR="00D84926" w:rsidRPr="008E4E3D" w:rsidRDefault="00D84926" w:rsidP="00D84926">
      <w:pPr>
        <w:spacing w:line="360" w:lineRule="auto"/>
        <w:ind w:firstLine="567"/>
        <w:jc w:val="both"/>
        <w:rPr>
          <w:sz w:val="28"/>
          <w:szCs w:val="28"/>
        </w:rPr>
      </w:pPr>
      <w:r w:rsidRPr="008E4E3D">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D84926" w:rsidRPr="008E4E3D" w:rsidRDefault="00D84926" w:rsidP="00D84926">
      <w:pPr>
        <w:spacing w:line="360" w:lineRule="auto"/>
        <w:ind w:firstLine="567"/>
        <w:jc w:val="both"/>
        <w:rPr>
          <w:sz w:val="28"/>
          <w:szCs w:val="28"/>
        </w:rPr>
      </w:pPr>
      <w:r w:rsidRPr="008E4E3D">
        <w:rPr>
          <w:sz w:val="28"/>
          <w:szCs w:val="28"/>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D84926" w:rsidRPr="008E4E3D" w:rsidRDefault="00D84926" w:rsidP="00D84926">
      <w:pPr>
        <w:spacing w:line="360" w:lineRule="auto"/>
        <w:ind w:firstLine="567"/>
        <w:jc w:val="both"/>
        <w:rPr>
          <w:sz w:val="28"/>
          <w:szCs w:val="28"/>
        </w:rPr>
      </w:pPr>
      <w:r w:rsidRPr="008E4E3D">
        <w:rPr>
          <w:sz w:val="28"/>
          <w:szCs w:val="28"/>
        </w:rPr>
        <w:t>- сделать необходимые ссылки на использованную в докладе психолого-педагогическую литературу, другие источники;</w:t>
      </w:r>
    </w:p>
    <w:p w:rsidR="00D84926" w:rsidRPr="008E4E3D" w:rsidRDefault="00D84926" w:rsidP="00D84926">
      <w:pPr>
        <w:spacing w:line="360" w:lineRule="auto"/>
        <w:ind w:firstLine="567"/>
        <w:jc w:val="both"/>
        <w:rPr>
          <w:sz w:val="28"/>
          <w:szCs w:val="28"/>
        </w:rPr>
      </w:pPr>
      <w:r w:rsidRPr="008E4E3D">
        <w:rPr>
          <w:sz w:val="28"/>
          <w:szCs w:val="28"/>
        </w:rPr>
        <w:t>- подготовить к работе необходимые иллюстрации;</w:t>
      </w:r>
    </w:p>
    <w:p w:rsidR="00D84926" w:rsidRPr="008E4E3D" w:rsidRDefault="00D84926" w:rsidP="00D84926">
      <w:pPr>
        <w:spacing w:line="360" w:lineRule="auto"/>
        <w:ind w:firstLine="567"/>
        <w:jc w:val="both"/>
        <w:rPr>
          <w:sz w:val="28"/>
          <w:szCs w:val="28"/>
        </w:rPr>
      </w:pPr>
      <w:r w:rsidRPr="008E4E3D">
        <w:rPr>
          <w:sz w:val="28"/>
          <w:szCs w:val="28"/>
        </w:rPr>
        <w:lastRenderedPageBreak/>
        <w:t>- умело использовать личные наблюдения, педагогический опыт и эксперименты.</w:t>
      </w:r>
    </w:p>
    <w:p w:rsidR="00D84926" w:rsidRPr="008E4E3D" w:rsidRDefault="00D84926" w:rsidP="00D84926">
      <w:pPr>
        <w:spacing w:line="360" w:lineRule="auto"/>
        <w:ind w:firstLine="567"/>
        <w:jc w:val="both"/>
        <w:rPr>
          <w:sz w:val="28"/>
          <w:szCs w:val="28"/>
        </w:rPr>
      </w:pPr>
      <w:r w:rsidRPr="008E4E3D">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D84926" w:rsidRPr="008E4E3D" w:rsidRDefault="00D84926" w:rsidP="00D84926">
      <w:pPr>
        <w:spacing w:line="360" w:lineRule="auto"/>
        <w:ind w:firstLine="539"/>
        <w:jc w:val="center"/>
        <w:rPr>
          <w:sz w:val="28"/>
          <w:szCs w:val="28"/>
        </w:rPr>
      </w:pPr>
      <w:bookmarkStart w:id="10" w:name="_Toc245806411"/>
      <w:r w:rsidRPr="008E4E3D">
        <w:rPr>
          <w:b/>
          <w:sz w:val="28"/>
          <w:szCs w:val="28"/>
        </w:rPr>
        <w:t>Методические рекомендации по организации заочной формы</w:t>
      </w:r>
      <w:r w:rsidRPr="008E4E3D">
        <w:rPr>
          <w:b/>
          <w:sz w:val="28"/>
          <w:szCs w:val="28"/>
        </w:rPr>
        <w:br/>
        <w:t xml:space="preserve"> обучения</w:t>
      </w:r>
      <w:bookmarkEnd w:id="10"/>
    </w:p>
    <w:p w:rsidR="00D84926" w:rsidRPr="008E4E3D" w:rsidRDefault="00D84926" w:rsidP="00D84926">
      <w:pPr>
        <w:spacing w:line="360" w:lineRule="auto"/>
        <w:ind w:firstLine="539"/>
        <w:jc w:val="both"/>
        <w:rPr>
          <w:sz w:val="28"/>
          <w:szCs w:val="28"/>
        </w:rPr>
      </w:pPr>
      <w:r w:rsidRPr="008E4E3D">
        <w:rPr>
          <w:sz w:val="28"/>
          <w:szCs w:val="28"/>
        </w:rPr>
        <w:t xml:space="preserve">При заочной форме обучения осуществляются следующие виды учебной деятельности по дисциплине: </w:t>
      </w:r>
    </w:p>
    <w:p w:rsidR="00D84926" w:rsidRPr="008E4E3D" w:rsidRDefault="00D84926" w:rsidP="00D84926">
      <w:pPr>
        <w:numPr>
          <w:ilvl w:val="0"/>
          <w:numId w:val="19"/>
        </w:numPr>
        <w:spacing w:line="360" w:lineRule="auto"/>
        <w:rPr>
          <w:sz w:val="28"/>
          <w:szCs w:val="28"/>
        </w:rPr>
      </w:pPr>
      <w:r w:rsidRPr="008E4E3D">
        <w:rPr>
          <w:sz w:val="28"/>
          <w:szCs w:val="28"/>
        </w:rPr>
        <w:t xml:space="preserve">Обзорные и установочные занятия; </w:t>
      </w:r>
    </w:p>
    <w:p w:rsidR="00D84926" w:rsidRPr="008E4E3D" w:rsidRDefault="00D84926" w:rsidP="00D84926">
      <w:pPr>
        <w:numPr>
          <w:ilvl w:val="0"/>
          <w:numId w:val="19"/>
        </w:numPr>
        <w:spacing w:line="360" w:lineRule="auto"/>
        <w:rPr>
          <w:sz w:val="28"/>
          <w:szCs w:val="28"/>
        </w:rPr>
      </w:pPr>
      <w:r w:rsidRPr="008E4E3D">
        <w:rPr>
          <w:sz w:val="28"/>
          <w:szCs w:val="28"/>
        </w:rPr>
        <w:t xml:space="preserve">Практические занятия (семинары); </w:t>
      </w:r>
    </w:p>
    <w:p w:rsidR="00D84926" w:rsidRPr="008E4E3D" w:rsidRDefault="00D84926" w:rsidP="00D84926">
      <w:pPr>
        <w:numPr>
          <w:ilvl w:val="0"/>
          <w:numId w:val="19"/>
        </w:numPr>
        <w:spacing w:line="360" w:lineRule="auto"/>
        <w:rPr>
          <w:sz w:val="28"/>
          <w:szCs w:val="28"/>
        </w:rPr>
      </w:pPr>
      <w:r w:rsidRPr="008E4E3D">
        <w:rPr>
          <w:sz w:val="28"/>
          <w:szCs w:val="28"/>
        </w:rPr>
        <w:t>Консультации;</w:t>
      </w:r>
    </w:p>
    <w:p w:rsidR="00D84926" w:rsidRPr="008E4E3D" w:rsidRDefault="00D84926" w:rsidP="00D84926">
      <w:pPr>
        <w:numPr>
          <w:ilvl w:val="0"/>
          <w:numId w:val="19"/>
        </w:numPr>
        <w:spacing w:line="360" w:lineRule="auto"/>
        <w:rPr>
          <w:sz w:val="28"/>
          <w:szCs w:val="28"/>
        </w:rPr>
      </w:pPr>
      <w:r w:rsidRPr="008E4E3D">
        <w:rPr>
          <w:sz w:val="28"/>
          <w:szCs w:val="28"/>
        </w:rPr>
        <w:t xml:space="preserve">Промежуточная аттестация. </w:t>
      </w:r>
    </w:p>
    <w:p w:rsidR="00D84926" w:rsidRPr="008E4E3D" w:rsidRDefault="00D84926" w:rsidP="00D84926">
      <w:pPr>
        <w:spacing w:line="360" w:lineRule="auto"/>
        <w:ind w:firstLine="539"/>
        <w:jc w:val="both"/>
        <w:rPr>
          <w:sz w:val="28"/>
          <w:szCs w:val="28"/>
        </w:rPr>
      </w:pPr>
      <w:r w:rsidRPr="008E4E3D">
        <w:rPr>
          <w:sz w:val="28"/>
          <w:szCs w:val="28"/>
        </w:rPr>
        <w:t xml:space="preserve">Изучение курса может быть успешным только тогда, когда студент-заочник </w:t>
      </w:r>
      <w:r w:rsidRPr="008E4E3D">
        <w:rPr>
          <w:sz w:val="28"/>
          <w:szCs w:val="28"/>
          <w:u w:val="single"/>
        </w:rPr>
        <w:t>правильно организует свою самостоятельную работу</w:t>
      </w:r>
      <w:r w:rsidRPr="008E4E3D">
        <w:rPr>
          <w:sz w:val="28"/>
          <w:szCs w:val="28"/>
        </w:rPr>
        <w:t>, которая проявляется в каждом звене учебного процесса: на лекциях, при подготовке к практическим занятиям (семинарам) и зачету, выполнении контрольных работ.</w:t>
      </w:r>
    </w:p>
    <w:p w:rsidR="00D84926" w:rsidRPr="008E4E3D" w:rsidRDefault="00D84926" w:rsidP="00D84926">
      <w:pPr>
        <w:spacing w:line="360" w:lineRule="auto"/>
        <w:ind w:firstLine="539"/>
        <w:jc w:val="both"/>
        <w:rPr>
          <w:sz w:val="28"/>
          <w:szCs w:val="28"/>
        </w:rPr>
      </w:pPr>
      <w:r w:rsidRPr="008E4E3D">
        <w:rPr>
          <w:sz w:val="28"/>
          <w:szCs w:val="28"/>
        </w:rPr>
        <w:t xml:space="preserve">Самостоятельное изучение дисциплин является </w:t>
      </w:r>
      <w:r w:rsidRPr="008E4E3D">
        <w:rPr>
          <w:b/>
          <w:sz w:val="28"/>
          <w:szCs w:val="28"/>
        </w:rPr>
        <w:t>основой</w:t>
      </w:r>
      <w:r w:rsidRPr="008E4E3D">
        <w:rPr>
          <w:sz w:val="28"/>
          <w:szCs w:val="28"/>
        </w:rPr>
        <w:t xml:space="preserve"> заочного обучения. На самостоятельное изучение приходится 75-85% всего учебного времени, предусмотренного учебным планом. </w:t>
      </w:r>
    </w:p>
    <w:p w:rsidR="00D84926" w:rsidRPr="008E4E3D" w:rsidRDefault="00D84926" w:rsidP="00D84926">
      <w:pPr>
        <w:spacing w:line="360" w:lineRule="auto"/>
        <w:ind w:firstLine="539"/>
        <w:jc w:val="both"/>
        <w:rPr>
          <w:sz w:val="28"/>
          <w:szCs w:val="28"/>
        </w:rPr>
      </w:pPr>
      <w:r w:rsidRPr="008E4E3D">
        <w:rPr>
          <w:sz w:val="28"/>
          <w:szCs w:val="28"/>
        </w:rPr>
        <w:t>Во время лекций студентам необходимо сосредоточить внимание на её прослушивание, уловить то главное, что скажет лектор. Основные положения лекции, отдельные важные факты и выводы из рассматриваемых вопросов надо записывать. Записи следует делать кратко, дословно записывать лекции невозможно.</w:t>
      </w:r>
    </w:p>
    <w:p w:rsidR="00D84926" w:rsidRPr="008E4E3D" w:rsidRDefault="00D84926" w:rsidP="00D84926">
      <w:pPr>
        <w:spacing w:line="360" w:lineRule="auto"/>
        <w:ind w:firstLine="539"/>
        <w:jc w:val="both"/>
        <w:rPr>
          <w:sz w:val="28"/>
          <w:szCs w:val="28"/>
        </w:rPr>
      </w:pPr>
      <w:r w:rsidRPr="008E4E3D">
        <w:rPr>
          <w:sz w:val="28"/>
          <w:szCs w:val="28"/>
        </w:rPr>
        <w:lastRenderedPageBreak/>
        <w:t>Главным определяющим фактором успешной работы студента является его самостоятельная работа.</w:t>
      </w:r>
    </w:p>
    <w:p w:rsidR="00D84926" w:rsidRPr="008E4E3D" w:rsidRDefault="00D84926" w:rsidP="00D84926">
      <w:pPr>
        <w:spacing w:line="360" w:lineRule="auto"/>
        <w:ind w:firstLine="539"/>
        <w:jc w:val="both"/>
        <w:rPr>
          <w:sz w:val="28"/>
          <w:szCs w:val="28"/>
        </w:rPr>
      </w:pPr>
      <w:r w:rsidRPr="008E4E3D">
        <w:rPr>
          <w:sz w:val="28"/>
          <w:szCs w:val="28"/>
        </w:rPr>
        <w:t>В связи с тем, что на лекции и практических занятиях (семинарах) студентам заочной формы обучения по дисциплине учебным планом определено недостаточно времени, поэтому студентам особое внимание следует обратить на самостоятельное изучение рекомендованной учебной литературы. В процессе изучения литературы необходимо составлять конспект. Конспект должен содержать краткое содержание источника, ход мыслей автора, важнейшие цифры, выводы.</w:t>
      </w:r>
    </w:p>
    <w:p w:rsidR="00D84926" w:rsidRPr="008E4E3D" w:rsidRDefault="00D84926" w:rsidP="00D84926">
      <w:pPr>
        <w:spacing w:line="360" w:lineRule="auto"/>
        <w:ind w:firstLine="539"/>
        <w:jc w:val="both"/>
        <w:rPr>
          <w:sz w:val="28"/>
          <w:szCs w:val="28"/>
        </w:rPr>
      </w:pPr>
      <w:r w:rsidRPr="008E4E3D">
        <w:rPr>
          <w:sz w:val="28"/>
          <w:szCs w:val="28"/>
        </w:rPr>
        <w:t>Помощь студентам в изучении курса преподаватель оказывают не только путём чтения лекций и проведения практических занятий (семинаров), но и в часы, отведённые преподавателям для консультаций.</w:t>
      </w:r>
    </w:p>
    <w:p w:rsidR="00D84926" w:rsidRPr="008E4E3D" w:rsidRDefault="00D84926" w:rsidP="00D84926">
      <w:pPr>
        <w:spacing w:line="360" w:lineRule="auto"/>
        <w:ind w:firstLine="539"/>
        <w:jc w:val="both"/>
        <w:rPr>
          <w:sz w:val="28"/>
          <w:szCs w:val="28"/>
        </w:rPr>
      </w:pPr>
      <w:r w:rsidRPr="008E4E3D">
        <w:rPr>
          <w:sz w:val="28"/>
          <w:szCs w:val="28"/>
        </w:rPr>
        <w:t xml:space="preserve">Учебные планы рассчитаны на ежедневные занятия не менее 3-х часов. Успеха в заочном обучении можно добиться только при правильной организации регулярных занятий. Поэтому студенту необходимо систематически заниматься. </w:t>
      </w:r>
    </w:p>
    <w:p w:rsidR="00D84926" w:rsidRPr="008E4E3D" w:rsidRDefault="00D84926" w:rsidP="00D84926">
      <w:pPr>
        <w:spacing w:line="360" w:lineRule="auto"/>
        <w:ind w:firstLine="539"/>
        <w:rPr>
          <w:sz w:val="28"/>
          <w:szCs w:val="28"/>
        </w:rPr>
      </w:pPr>
      <w:r w:rsidRPr="008E4E3D">
        <w:rPr>
          <w:sz w:val="28"/>
          <w:szCs w:val="28"/>
        </w:rPr>
        <w:t xml:space="preserve">Каждому студенту в обязательном порядке выдается учебный график на текущий учебный год с указанием: </w:t>
      </w:r>
    </w:p>
    <w:p w:rsidR="00D84926" w:rsidRPr="008E4E3D" w:rsidRDefault="00D84926" w:rsidP="00D84926">
      <w:pPr>
        <w:numPr>
          <w:ilvl w:val="0"/>
          <w:numId w:val="20"/>
        </w:numPr>
        <w:spacing w:line="360" w:lineRule="auto"/>
        <w:rPr>
          <w:sz w:val="28"/>
          <w:szCs w:val="28"/>
        </w:rPr>
      </w:pPr>
      <w:r w:rsidRPr="008E4E3D">
        <w:rPr>
          <w:sz w:val="28"/>
          <w:szCs w:val="28"/>
        </w:rPr>
        <w:t xml:space="preserve">Сроков проведения зачетно-экзаменационных сессий; </w:t>
      </w:r>
    </w:p>
    <w:p w:rsidR="00D84926" w:rsidRPr="008E4E3D" w:rsidRDefault="00D84926" w:rsidP="00D84926">
      <w:pPr>
        <w:numPr>
          <w:ilvl w:val="0"/>
          <w:numId w:val="20"/>
        </w:numPr>
        <w:spacing w:line="360" w:lineRule="auto"/>
        <w:rPr>
          <w:sz w:val="28"/>
          <w:szCs w:val="28"/>
        </w:rPr>
      </w:pPr>
      <w:r w:rsidRPr="008E4E3D">
        <w:rPr>
          <w:sz w:val="28"/>
          <w:szCs w:val="28"/>
        </w:rPr>
        <w:t xml:space="preserve">Учебной нагрузки; </w:t>
      </w:r>
    </w:p>
    <w:p w:rsidR="00D84926" w:rsidRPr="008E4E3D" w:rsidRDefault="00D84926" w:rsidP="00D84926">
      <w:pPr>
        <w:numPr>
          <w:ilvl w:val="0"/>
          <w:numId w:val="20"/>
        </w:numPr>
        <w:spacing w:line="360" w:lineRule="auto"/>
        <w:rPr>
          <w:sz w:val="28"/>
          <w:szCs w:val="28"/>
        </w:rPr>
      </w:pPr>
      <w:r w:rsidRPr="008E4E3D">
        <w:rPr>
          <w:sz w:val="28"/>
          <w:szCs w:val="28"/>
        </w:rPr>
        <w:t xml:space="preserve">Количества домашних контрольных работ; </w:t>
      </w:r>
    </w:p>
    <w:p w:rsidR="00D84926" w:rsidRPr="008E4E3D" w:rsidRDefault="00D84926" w:rsidP="00D84926">
      <w:pPr>
        <w:numPr>
          <w:ilvl w:val="0"/>
          <w:numId w:val="20"/>
        </w:numPr>
        <w:spacing w:line="360" w:lineRule="auto"/>
        <w:rPr>
          <w:sz w:val="28"/>
          <w:szCs w:val="28"/>
        </w:rPr>
      </w:pPr>
      <w:r w:rsidRPr="008E4E3D">
        <w:rPr>
          <w:sz w:val="28"/>
          <w:szCs w:val="28"/>
        </w:rPr>
        <w:t xml:space="preserve">Видов промежуточных аттестаций. </w:t>
      </w:r>
    </w:p>
    <w:p w:rsidR="00D84926" w:rsidRPr="008E4E3D" w:rsidRDefault="00D84926" w:rsidP="00D84926">
      <w:pPr>
        <w:spacing w:line="360" w:lineRule="auto"/>
        <w:ind w:firstLine="709"/>
        <w:jc w:val="both"/>
        <w:rPr>
          <w:sz w:val="28"/>
          <w:szCs w:val="28"/>
        </w:rPr>
      </w:pPr>
      <w:r w:rsidRPr="008E4E3D">
        <w:rPr>
          <w:sz w:val="28"/>
          <w:szCs w:val="28"/>
        </w:rPr>
        <w:t xml:space="preserve">Студенты заочного отделения курс начинают изучать на установочной сессии. В это время читается установочная лекция по основным разделам курса. В ходе лекции студенты получают информацию о задачах, структуре, основных проблемах курса, литературе, рекомендуемой для изучения, а также об организации самостоятельной работы. </w:t>
      </w:r>
    </w:p>
    <w:p w:rsidR="00D84926" w:rsidRPr="008E4E3D" w:rsidRDefault="00D84926" w:rsidP="00D84926">
      <w:pPr>
        <w:spacing w:line="360" w:lineRule="auto"/>
        <w:ind w:firstLine="709"/>
        <w:jc w:val="both"/>
        <w:rPr>
          <w:sz w:val="28"/>
          <w:szCs w:val="28"/>
        </w:rPr>
      </w:pPr>
      <w:r w:rsidRPr="008E4E3D">
        <w:rPr>
          <w:sz w:val="28"/>
          <w:szCs w:val="28"/>
        </w:rPr>
        <w:t xml:space="preserve">Студенты получают программу курса, задание для выполнения контрольной работы. При этом в случае необходимости проводятся индивидуальные и групповые консультации. </w:t>
      </w:r>
    </w:p>
    <w:p w:rsidR="00D84926" w:rsidRPr="008E4E3D" w:rsidRDefault="00D84926" w:rsidP="00D84926">
      <w:pPr>
        <w:spacing w:line="360" w:lineRule="auto"/>
        <w:ind w:firstLine="709"/>
        <w:jc w:val="both"/>
        <w:rPr>
          <w:sz w:val="28"/>
          <w:szCs w:val="28"/>
        </w:rPr>
      </w:pPr>
      <w:r w:rsidRPr="008E4E3D">
        <w:rPr>
          <w:sz w:val="28"/>
          <w:szCs w:val="28"/>
        </w:rPr>
        <w:lastRenderedPageBreak/>
        <w:t xml:space="preserve">Объем знаний студента определен программой курса. Подготовка по курсу предполагает глубокое изучение теории земельного права и действующего законодательства, а также ознакомление с его практикой применения. </w:t>
      </w:r>
    </w:p>
    <w:p w:rsidR="00D84926" w:rsidRPr="008E4E3D" w:rsidRDefault="00D84926" w:rsidP="00D84926">
      <w:pPr>
        <w:spacing w:line="360" w:lineRule="auto"/>
        <w:ind w:firstLine="709"/>
        <w:jc w:val="both"/>
        <w:rPr>
          <w:sz w:val="28"/>
          <w:szCs w:val="28"/>
        </w:rPr>
      </w:pPr>
      <w:r w:rsidRPr="008E4E3D">
        <w:rPr>
          <w:sz w:val="28"/>
          <w:szCs w:val="28"/>
        </w:rPr>
        <w:t xml:space="preserve">Курс состоит из этапов коммерциализации интеллектуального продукта. Кроме того, изучаются основные положения международного права. </w:t>
      </w:r>
    </w:p>
    <w:p w:rsidR="00D84926" w:rsidRDefault="00D84926" w:rsidP="00D84926">
      <w:pPr>
        <w:spacing w:line="360" w:lineRule="auto"/>
        <w:ind w:firstLine="709"/>
        <w:jc w:val="both"/>
        <w:rPr>
          <w:sz w:val="28"/>
          <w:szCs w:val="28"/>
        </w:rPr>
      </w:pPr>
      <w:r w:rsidRPr="008E4E3D">
        <w:rPr>
          <w:sz w:val="28"/>
          <w:szCs w:val="28"/>
        </w:rPr>
        <w:t>При выставлении итоговой оценки учитывается результат выполнения контрольной работы, работы на практических занятиях (семинарах) и устного ответа на зачете.</w:t>
      </w:r>
    </w:p>
    <w:p w:rsidR="00ED0AD2" w:rsidRDefault="00ED0AD2" w:rsidP="00862186">
      <w:pPr>
        <w:autoSpaceDE w:val="0"/>
        <w:autoSpaceDN w:val="0"/>
        <w:adjustRightInd w:val="0"/>
        <w:jc w:val="center"/>
        <w:rPr>
          <w:rFonts w:ascii="TimesNewRomanPSMT" w:hAnsi="TimesNewRomanPSMT" w:cs="TimesNewRomanPSMT"/>
          <w:sz w:val="28"/>
          <w:szCs w:val="28"/>
        </w:rPr>
      </w:pPr>
    </w:p>
    <w:p w:rsidR="0050516F" w:rsidRPr="00862186" w:rsidRDefault="00862186" w:rsidP="00ED0AD2">
      <w:pPr>
        <w:autoSpaceDE w:val="0"/>
        <w:autoSpaceDN w:val="0"/>
        <w:adjustRightInd w:val="0"/>
        <w:spacing w:line="360" w:lineRule="auto"/>
        <w:jc w:val="center"/>
        <w:rPr>
          <w:rFonts w:ascii="TimesNewRomanPSMT" w:hAnsi="TimesNewRomanPSMT" w:cs="TimesNewRomanPSMT"/>
          <w:b/>
          <w:sz w:val="28"/>
          <w:szCs w:val="28"/>
        </w:rPr>
      </w:pPr>
      <w:r>
        <w:rPr>
          <w:rFonts w:ascii="TimesNewRomanPSMT" w:hAnsi="TimesNewRomanPSMT" w:cs="TimesNewRomanPSMT"/>
          <w:b/>
          <w:sz w:val="28"/>
          <w:szCs w:val="28"/>
        </w:rPr>
        <w:t xml:space="preserve">4.3 </w:t>
      </w:r>
      <w:r w:rsidR="0050516F" w:rsidRPr="00862186">
        <w:rPr>
          <w:rFonts w:ascii="TimesNewRomanPSMT" w:hAnsi="TimesNewRomanPSMT" w:cs="TimesNewRomanPSMT"/>
          <w:b/>
          <w:sz w:val="28"/>
          <w:szCs w:val="28"/>
        </w:rPr>
        <w:t>Глоссарий</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C87536">
        <w:t xml:space="preserve"> </w:t>
      </w:r>
      <w:r w:rsidRPr="00862186">
        <w:rPr>
          <w:sz w:val="28"/>
        </w:rPr>
        <w:t>Absolvitur - оправдательный приговор</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Actis testantibus - согласно документам</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Actio civilis - гражданский иск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Actio in personam - личный иск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Actiones juris - юридические акты</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Alter ego - второе я (заменитель при юридической сделке)</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Casus delicti - случай правонарушения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Causa causarum - причина причин</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Cogitationis poenam nеmo patitur - никто не несет наказания за мысли (одно из основных положений римского права)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Contra factum nоn datur argumentum - против факта не дается доказательства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Culpa lata - грубая неосторожность небрежность приравнивается к умыслу</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Consensus omnium - всеобщее согласие</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Corpus delicti - вещественные доказательства ("тело преступления")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Corpus juris - свод законов</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Cui bono? - кому это нужно?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lastRenderedPageBreak/>
        <w:t xml:space="preserve"> Cui prodest? - кому выгодно?</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Culpa lata dolo comparatur - грубая небрежность приравнивается к умыслу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Curriculum vitae - краткое жизнеописание</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De lege ferenda - с точки зрения закона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Divide et impera - разделяй и властвуй</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Dura lex, sed lex - суров закон, но это закон</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De facto...de jure - фактически...юридически</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Dic - duc - fac - говори - веди – делай</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Ex lege - по закону</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Error juris - правовая ошибка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Extra jus - за пределами закона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Facta concludentia - факты достаточные для вывода</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Ignorantia non est argumentum - незнание не является доказательством</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Lex est norma recti - право есть господство того, что является правильным</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Modus vivendi - порядок взаимоотношений (букв. образ жизни)</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Nemo judex in propria causa - никто не судья в собственном деле</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Nulla regula sine exceptione - нет правила без исключения</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Persona (non) grata - лицо (не) пользующееся доверием</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Primus inter pares - первый среди равных </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 xml:space="preserve"> Pro et contra - за и против</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Silentium videtur confessio - молчание равносильно признанию</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Testis unus - testis nullus - один свидетель не свидетель</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rPr>
        <w:t>Ultra posse nеmо obligatur - никого не обязывают делать сверх сил</w:t>
      </w:r>
    </w:p>
    <w:p w:rsidR="00C87536" w:rsidRPr="00862186" w:rsidRDefault="00C87536" w:rsidP="00ED0AD2">
      <w:pPr>
        <w:numPr>
          <w:ilvl w:val="0"/>
          <w:numId w:val="13"/>
        </w:numPr>
        <w:tabs>
          <w:tab w:val="clear" w:pos="786"/>
          <w:tab w:val="num" w:pos="0"/>
        </w:tabs>
        <w:spacing w:line="360" w:lineRule="auto"/>
        <w:ind w:left="0" w:firstLine="0"/>
        <w:rPr>
          <w:sz w:val="28"/>
          <w:szCs w:val="28"/>
          <w:lang w:val="fr-FR"/>
        </w:rPr>
      </w:pPr>
      <w:r w:rsidRPr="00862186">
        <w:rPr>
          <w:sz w:val="28"/>
          <w:szCs w:val="28"/>
          <w:lang w:val="fr-FR"/>
        </w:rPr>
        <w:t xml:space="preserve">Usus est optimus magister - </w:t>
      </w:r>
      <w:r w:rsidRPr="00862186">
        <w:rPr>
          <w:sz w:val="28"/>
          <w:szCs w:val="28"/>
        </w:rPr>
        <w:t>опыт</w:t>
      </w:r>
      <w:r w:rsidRPr="00862186">
        <w:rPr>
          <w:sz w:val="28"/>
          <w:szCs w:val="28"/>
          <w:lang w:val="fr-FR"/>
        </w:rPr>
        <w:t xml:space="preserve"> - </w:t>
      </w:r>
      <w:r w:rsidRPr="00862186">
        <w:rPr>
          <w:sz w:val="28"/>
          <w:szCs w:val="28"/>
        </w:rPr>
        <w:t>лучший</w:t>
      </w:r>
      <w:r w:rsidRPr="00862186">
        <w:rPr>
          <w:sz w:val="28"/>
          <w:szCs w:val="28"/>
          <w:lang w:val="fr-FR"/>
        </w:rPr>
        <w:t xml:space="preserve"> </w:t>
      </w:r>
      <w:r w:rsidRPr="00862186">
        <w:rPr>
          <w:sz w:val="28"/>
          <w:szCs w:val="28"/>
        </w:rPr>
        <w:t>учитель</w:t>
      </w:r>
    </w:p>
    <w:p w:rsidR="00C87536" w:rsidRPr="00862186" w:rsidRDefault="00C87536" w:rsidP="00ED0AD2">
      <w:pPr>
        <w:numPr>
          <w:ilvl w:val="0"/>
          <w:numId w:val="13"/>
        </w:numPr>
        <w:tabs>
          <w:tab w:val="clear" w:pos="786"/>
          <w:tab w:val="num" w:pos="0"/>
        </w:tabs>
        <w:spacing w:line="360" w:lineRule="auto"/>
        <w:ind w:left="0" w:firstLine="0"/>
        <w:rPr>
          <w:sz w:val="28"/>
          <w:szCs w:val="28"/>
        </w:rPr>
      </w:pPr>
      <w:r w:rsidRPr="00862186">
        <w:rPr>
          <w:sz w:val="28"/>
          <w:szCs w:val="28"/>
          <w:lang w:val="fr-FR"/>
        </w:rPr>
        <w:t>Veritas</w:t>
      </w:r>
      <w:r w:rsidRPr="00862186">
        <w:rPr>
          <w:sz w:val="28"/>
          <w:szCs w:val="28"/>
        </w:rPr>
        <w:t xml:space="preserve"> </w:t>
      </w:r>
      <w:r w:rsidRPr="00862186">
        <w:rPr>
          <w:sz w:val="28"/>
          <w:szCs w:val="28"/>
          <w:lang w:val="fr-FR"/>
        </w:rPr>
        <w:t>odiuma</w:t>
      </w:r>
      <w:r w:rsidRPr="00862186">
        <w:rPr>
          <w:sz w:val="28"/>
          <w:szCs w:val="28"/>
        </w:rPr>
        <w:t xml:space="preserve"> </w:t>
      </w:r>
      <w:r w:rsidRPr="00862186">
        <w:rPr>
          <w:sz w:val="28"/>
          <w:szCs w:val="28"/>
          <w:lang w:val="fr-FR"/>
        </w:rPr>
        <w:t>parit</w:t>
      </w:r>
      <w:r w:rsidRPr="00862186">
        <w:rPr>
          <w:sz w:val="28"/>
          <w:szCs w:val="28"/>
        </w:rPr>
        <w:t xml:space="preserve">, </w:t>
      </w:r>
      <w:r w:rsidRPr="00862186">
        <w:rPr>
          <w:sz w:val="28"/>
          <w:szCs w:val="28"/>
          <w:lang w:val="fr-FR"/>
        </w:rPr>
        <w:t>obsequium</w:t>
      </w:r>
      <w:r w:rsidRPr="00862186">
        <w:rPr>
          <w:sz w:val="28"/>
          <w:szCs w:val="28"/>
        </w:rPr>
        <w:t xml:space="preserve"> </w:t>
      </w:r>
      <w:r w:rsidRPr="00862186">
        <w:rPr>
          <w:sz w:val="28"/>
          <w:szCs w:val="28"/>
          <w:lang w:val="fr-FR"/>
        </w:rPr>
        <w:t>amicos</w:t>
      </w:r>
      <w:r w:rsidRPr="00862186">
        <w:rPr>
          <w:sz w:val="28"/>
          <w:szCs w:val="28"/>
        </w:rPr>
        <w:t xml:space="preserve"> - истина порождает ненависть, лесть друзей</w:t>
      </w:r>
    </w:p>
    <w:p w:rsidR="00862186" w:rsidRDefault="00862186">
      <w:pPr>
        <w:spacing w:after="200" w:line="276" w:lineRule="auto"/>
        <w:rPr>
          <w:rFonts w:eastAsiaTheme="majorEastAsia"/>
          <w:b/>
          <w:bCs/>
          <w:color w:val="000000" w:themeColor="text1"/>
          <w:sz w:val="32"/>
          <w:szCs w:val="28"/>
        </w:rPr>
      </w:pPr>
      <w:r>
        <w:rPr>
          <w:color w:val="000000" w:themeColor="text1"/>
          <w:sz w:val="32"/>
        </w:rPr>
        <w:br w:type="page"/>
      </w:r>
    </w:p>
    <w:p w:rsidR="0084404C" w:rsidRPr="00674AB0" w:rsidRDefault="003571FA" w:rsidP="00ED0AD2">
      <w:pPr>
        <w:pStyle w:val="1"/>
        <w:numPr>
          <w:ilvl w:val="0"/>
          <w:numId w:val="24"/>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ДИСЦПИЛИНЕ (МОДУЛЮ)</w:t>
      </w:r>
    </w:p>
    <w:p w:rsidR="00C87536" w:rsidRDefault="00B350F7" w:rsidP="00ED0AD2">
      <w:pPr>
        <w:pStyle w:val="2"/>
        <w:numPr>
          <w:ilvl w:val="1"/>
          <w:numId w:val="24"/>
        </w:numPr>
        <w:spacing w:line="360" w:lineRule="auto"/>
        <w:ind w:left="709"/>
        <w:jc w:val="center"/>
        <w:rPr>
          <w:rFonts w:ascii="Times New Roman" w:hAnsi="Times New Roman" w:cs="Times New Roman"/>
          <w:color w:val="FF0000"/>
          <w:sz w:val="28"/>
        </w:rPr>
      </w:pPr>
      <w:bookmarkStart w:id="11" w:name="_Toc436234462"/>
      <w:r w:rsidRPr="00C87536">
        <w:rPr>
          <w:rFonts w:ascii="Times New Roman" w:hAnsi="Times New Roman" w:cs="Times New Roman"/>
          <w:color w:val="auto"/>
          <w:sz w:val="28"/>
        </w:rPr>
        <w:t xml:space="preserve">Список вопросов к </w:t>
      </w:r>
      <w:r w:rsidRPr="008A6929">
        <w:rPr>
          <w:rFonts w:ascii="Times New Roman" w:hAnsi="Times New Roman" w:cs="Times New Roman"/>
          <w:color w:val="auto"/>
          <w:sz w:val="28"/>
        </w:rPr>
        <w:t>зачету</w:t>
      </w:r>
      <w:bookmarkStart w:id="12" w:name="_Toc436234463"/>
      <w:bookmarkEnd w:id="11"/>
    </w:p>
    <w:p w:rsidR="00835995" w:rsidRDefault="00835995" w:rsidP="00835995">
      <w:pPr>
        <w:jc w:val="center"/>
        <w:rPr>
          <w:b/>
          <w:sz w:val="28"/>
          <w:szCs w:val="28"/>
        </w:rPr>
      </w:pPr>
      <w:bookmarkStart w:id="13" w:name="_Toc341181895"/>
      <w:r w:rsidRPr="00016241">
        <w:rPr>
          <w:b/>
          <w:sz w:val="28"/>
          <w:szCs w:val="28"/>
        </w:rPr>
        <w:t>для студентов очного отделения</w:t>
      </w:r>
      <w:bookmarkEnd w:id="13"/>
    </w:p>
    <w:p w:rsidR="00835995" w:rsidRDefault="00835995" w:rsidP="00835995">
      <w:pPr>
        <w:numPr>
          <w:ilvl w:val="0"/>
          <w:numId w:val="14"/>
        </w:numPr>
        <w:spacing w:line="360" w:lineRule="auto"/>
        <w:rPr>
          <w:sz w:val="28"/>
        </w:rPr>
      </w:pPr>
      <w:r>
        <w:rPr>
          <w:sz w:val="28"/>
        </w:rPr>
        <w:t>Уметь переводить на латинский язык изученные фразеологизмы.</w:t>
      </w:r>
      <w:r w:rsidRPr="002C1DD3">
        <w:rPr>
          <w:sz w:val="28"/>
        </w:rPr>
        <w:t xml:space="preserve"> </w:t>
      </w:r>
      <w:r w:rsidR="00A4562F">
        <w:rPr>
          <w:sz w:val="28"/>
        </w:rPr>
        <w:t>(ОК-5)</w:t>
      </w:r>
    </w:p>
    <w:p w:rsidR="00835995" w:rsidRDefault="00835995" w:rsidP="00835995">
      <w:pPr>
        <w:numPr>
          <w:ilvl w:val="0"/>
          <w:numId w:val="14"/>
        </w:numPr>
        <w:spacing w:line="360" w:lineRule="auto"/>
        <w:rPr>
          <w:sz w:val="28"/>
        </w:rPr>
      </w:pPr>
      <w:r>
        <w:rPr>
          <w:sz w:val="28"/>
        </w:rPr>
        <w:t>Уметь переводить на латинский язык изученные юридические термины и выражения.</w:t>
      </w:r>
      <w:r w:rsidRPr="002C1DD3">
        <w:rPr>
          <w:sz w:val="28"/>
        </w:rPr>
        <w:t xml:space="preserve"> </w:t>
      </w:r>
      <w:r w:rsidR="00A4562F">
        <w:rPr>
          <w:sz w:val="28"/>
        </w:rPr>
        <w:t>(ОК-5)</w:t>
      </w:r>
    </w:p>
    <w:p w:rsidR="00835995" w:rsidRDefault="00835995" w:rsidP="00835995">
      <w:pPr>
        <w:numPr>
          <w:ilvl w:val="0"/>
          <w:numId w:val="14"/>
        </w:numPr>
        <w:spacing w:line="360" w:lineRule="auto"/>
        <w:rPr>
          <w:sz w:val="28"/>
        </w:rPr>
      </w:pPr>
      <w:r>
        <w:rPr>
          <w:sz w:val="28"/>
        </w:rPr>
        <w:t>Уметь читать по-латыни и переводить на русский язык пройденные тексты:</w:t>
      </w:r>
      <w:r w:rsidRPr="002C1DD3">
        <w:rPr>
          <w:sz w:val="28"/>
        </w:rPr>
        <w:t xml:space="preserve"> </w:t>
      </w:r>
      <w:r w:rsidR="00A4562F">
        <w:rPr>
          <w:sz w:val="28"/>
        </w:rPr>
        <w:t>(ОК-5)</w:t>
      </w:r>
    </w:p>
    <w:p w:rsidR="00835995" w:rsidRDefault="00835995" w:rsidP="00835995">
      <w:pPr>
        <w:spacing w:line="360" w:lineRule="auto"/>
        <w:ind w:left="390"/>
        <w:rPr>
          <w:sz w:val="28"/>
        </w:rPr>
      </w:pPr>
      <w:r>
        <w:rPr>
          <w:sz w:val="28"/>
        </w:rPr>
        <w:t>а) О греческих и римских богах</w:t>
      </w:r>
    </w:p>
    <w:p w:rsidR="00835995" w:rsidRDefault="00835995" w:rsidP="00835995">
      <w:pPr>
        <w:spacing w:line="360" w:lineRule="auto"/>
        <w:ind w:left="390"/>
        <w:rPr>
          <w:sz w:val="28"/>
        </w:rPr>
      </w:pPr>
      <w:r>
        <w:rPr>
          <w:sz w:val="28"/>
        </w:rPr>
        <w:t>б) В школе</w:t>
      </w:r>
    </w:p>
    <w:p w:rsidR="00835995" w:rsidRDefault="00835995" w:rsidP="00835995">
      <w:pPr>
        <w:spacing w:line="360" w:lineRule="auto"/>
        <w:ind w:left="390"/>
        <w:rPr>
          <w:sz w:val="28"/>
        </w:rPr>
      </w:pPr>
      <w:r>
        <w:rPr>
          <w:sz w:val="28"/>
        </w:rPr>
        <w:t>в) О Трое</w:t>
      </w:r>
    </w:p>
    <w:p w:rsidR="00835995" w:rsidRDefault="00835995" w:rsidP="00835995">
      <w:pPr>
        <w:spacing w:line="360" w:lineRule="auto"/>
        <w:ind w:left="390"/>
        <w:rPr>
          <w:sz w:val="28"/>
        </w:rPr>
      </w:pPr>
      <w:r>
        <w:rPr>
          <w:sz w:val="28"/>
        </w:rPr>
        <w:t>г) О Спарте</w:t>
      </w:r>
    </w:p>
    <w:p w:rsidR="00835995" w:rsidRDefault="00835995" w:rsidP="00835995">
      <w:pPr>
        <w:spacing w:line="360" w:lineRule="auto"/>
        <w:ind w:left="390"/>
        <w:rPr>
          <w:sz w:val="28"/>
        </w:rPr>
      </w:pPr>
      <w:r>
        <w:rPr>
          <w:sz w:val="28"/>
        </w:rPr>
        <w:t>д) Об античном театре</w:t>
      </w:r>
    </w:p>
    <w:p w:rsidR="00835995" w:rsidRPr="00835995" w:rsidRDefault="00835995" w:rsidP="00835995">
      <w:pPr>
        <w:spacing w:line="360" w:lineRule="auto"/>
        <w:ind w:left="390"/>
        <w:rPr>
          <w:b/>
          <w:sz w:val="28"/>
        </w:rPr>
      </w:pPr>
      <w:bookmarkStart w:id="14" w:name="_Toc341181896"/>
      <w:r w:rsidRPr="00835995">
        <w:rPr>
          <w:b/>
          <w:sz w:val="28"/>
        </w:rPr>
        <w:t xml:space="preserve">для студентов </w:t>
      </w:r>
      <w:r w:rsidR="003B0E55">
        <w:rPr>
          <w:b/>
          <w:sz w:val="28"/>
        </w:rPr>
        <w:t>очно-</w:t>
      </w:r>
      <w:r w:rsidRPr="00835995">
        <w:rPr>
          <w:b/>
          <w:sz w:val="28"/>
        </w:rPr>
        <w:t>заочного отделения</w:t>
      </w:r>
      <w:bookmarkEnd w:id="14"/>
    </w:p>
    <w:p w:rsidR="00835995" w:rsidRPr="00835995" w:rsidRDefault="00835995" w:rsidP="00835995">
      <w:pPr>
        <w:numPr>
          <w:ilvl w:val="0"/>
          <w:numId w:val="14"/>
        </w:numPr>
        <w:spacing w:line="360" w:lineRule="auto"/>
        <w:rPr>
          <w:sz w:val="28"/>
        </w:rPr>
      </w:pPr>
      <w:r w:rsidRPr="00835995">
        <w:rPr>
          <w:sz w:val="28"/>
        </w:rPr>
        <w:t xml:space="preserve">Уметь переводить на латинский язык изученные фразеологизмы. </w:t>
      </w:r>
      <w:r w:rsidR="00A4562F">
        <w:rPr>
          <w:sz w:val="28"/>
        </w:rPr>
        <w:t>(ОК-5)</w:t>
      </w:r>
      <w:r w:rsidRPr="00835995">
        <w:rPr>
          <w:sz w:val="28"/>
        </w:rPr>
        <w:t xml:space="preserve">, </w:t>
      </w:r>
    </w:p>
    <w:p w:rsidR="00835995" w:rsidRPr="00835995" w:rsidRDefault="00835995" w:rsidP="00835995">
      <w:pPr>
        <w:numPr>
          <w:ilvl w:val="0"/>
          <w:numId w:val="14"/>
        </w:numPr>
        <w:spacing w:line="360" w:lineRule="auto"/>
        <w:rPr>
          <w:sz w:val="28"/>
        </w:rPr>
      </w:pPr>
      <w:r w:rsidRPr="00835995">
        <w:rPr>
          <w:sz w:val="28"/>
        </w:rPr>
        <w:t xml:space="preserve">Уметь переводить на латинский язык изученные юридические термины и выражения. </w:t>
      </w:r>
      <w:r w:rsidR="00A4562F">
        <w:rPr>
          <w:sz w:val="28"/>
        </w:rPr>
        <w:t>(ОК-5)</w:t>
      </w:r>
    </w:p>
    <w:p w:rsidR="00835995" w:rsidRPr="00835995" w:rsidRDefault="00835995" w:rsidP="00835995">
      <w:pPr>
        <w:numPr>
          <w:ilvl w:val="0"/>
          <w:numId w:val="14"/>
        </w:numPr>
        <w:spacing w:line="360" w:lineRule="auto"/>
        <w:rPr>
          <w:sz w:val="28"/>
        </w:rPr>
      </w:pPr>
      <w:r w:rsidRPr="00835995">
        <w:rPr>
          <w:sz w:val="28"/>
        </w:rPr>
        <w:t xml:space="preserve">Уметь читать по-латыни и переводить на русский язык пройденные тексты: </w:t>
      </w:r>
      <w:r w:rsidR="00A4562F">
        <w:rPr>
          <w:sz w:val="28"/>
        </w:rPr>
        <w:t>(ОК-5)</w:t>
      </w:r>
    </w:p>
    <w:p w:rsidR="00835995" w:rsidRPr="00835995" w:rsidRDefault="00835995" w:rsidP="00835995">
      <w:pPr>
        <w:spacing w:line="360" w:lineRule="auto"/>
        <w:ind w:left="390"/>
        <w:rPr>
          <w:sz w:val="28"/>
        </w:rPr>
      </w:pPr>
      <w:r w:rsidRPr="00835995">
        <w:rPr>
          <w:sz w:val="28"/>
        </w:rPr>
        <w:t>а) О греческих и римских богах</w:t>
      </w:r>
    </w:p>
    <w:p w:rsidR="00835995" w:rsidRPr="00835995" w:rsidRDefault="00835995" w:rsidP="00835995">
      <w:pPr>
        <w:spacing w:line="360" w:lineRule="auto"/>
        <w:ind w:left="390"/>
        <w:rPr>
          <w:sz w:val="28"/>
        </w:rPr>
      </w:pPr>
      <w:r w:rsidRPr="00835995">
        <w:rPr>
          <w:sz w:val="28"/>
        </w:rPr>
        <w:t>б) В школе</w:t>
      </w:r>
    </w:p>
    <w:p w:rsidR="00835995" w:rsidRDefault="00835995" w:rsidP="00835995">
      <w:pPr>
        <w:spacing w:line="360" w:lineRule="auto"/>
        <w:ind w:left="390"/>
        <w:rPr>
          <w:sz w:val="28"/>
        </w:rPr>
      </w:pPr>
    </w:p>
    <w:p w:rsidR="00B350F7" w:rsidRDefault="00B350F7" w:rsidP="00ED0AD2">
      <w:pPr>
        <w:pStyle w:val="2"/>
        <w:numPr>
          <w:ilvl w:val="1"/>
          <w:numId w:val="24"/>
        </w:numPr>
        <w:spacing w:line="360" w:lineRule="auto"/>
        <w:jc w:val="center"/>
        <w:rPr>
          <w:rFonts w:ascii="Times New Roman" w:hAnsi="Times New Roman" w:cs="Times New Roman"/>
          <w:color w:val="auto"/>
          <w:sz w:val="28"/>
        </w:rPr>
      </w:pPr>
      <w:r w:rsidRPr="00C87536">
        <w:rPr>
          <w:rFonts w:ascii="Times New Roman" w:hAnsi="Times New Roman" w:cs="Times New Roman"/>
          <w:color w:val="auto"/>
          <w:sz w:val="28"/>
        </w:rPr>
        <w:t xml:space="preserve">Список </w:t>
      </w:r>
      <w:bookmarkEnd w:id="12"/>
      <w:r w:rsidR="00C87536">
        <w:rPr>
          <w:rFonts w:ascii="Times New Roman" w:hAnsi="Times New Roman" w:cs="Times New Roman"/>
          <w:color w:val="auto"/>
          <w:sz w:val="28"/>
        </w:rPr>
        <w:t>тем презентаций</w:t>
      </w:r>
    </w:p>
    <w:p w:rsidR="00835995" w:rsidRPr="007A0296" w:rsidRDefault="00835995" w:rsidP="00835995">
      <w:pPr>
        <w:spacing w:line="360" w:lineRule="auto"/>
        <w:rPr>
          <w:sz w:val="28"/>
          <w:lang w:eastAsia="en-US"/>
        </w:rPr>
      </w:pPr>
      <w:bookmarkStart w:id="15" w:name="_Toc436234465"/>
      <w:r>
        <w:rPr>
          <w:lang w:eastAsia="en-US"/>
        </w:rPr>
        <w:t>1</w:t>
      </w:r>
      <w:r w:rsidRPr="007A0296">
        <w:rPr>
          <w:sz w:val="28"/>
          <w:lang w:eastAsia="en-US"/>
        </w:rPr>
        <w:t>. О греческих и римских богах</w:t>
      </w:r>
      <w:r w:rsidRPr="002C1DD3">
        <w:rPr>
          <w:sz w:val="28"/>
        </w:rPr>
        <w:t xml:space="preserve"> </w:t>
      </w:r>
      <w:r w:rsidR="00A4562F">
        <w:rPr>
          <w:sz w:val="28"/>
        </w:rPr>
        <w:t>(ОК-5)</w:t>
      </w:r>
    </w:p>
    <w:p w:rsidR="00835995" w:rsidRPr="007A0296" w:rsidRDefault="00835995" w:rsidP="00835995">
      <w:pPr>
        <w:spacing w:line="360" w:lineRule="auto"/>
        <w:rPr>
          <w:sz w:val="28"/>
          <w:lang w:eastAsia="en-US"/>
        </w:rPr>
      </w:pPr>
      <w:r w:rsidRPr="007A0296">
        <w:rPr>
          <w:sz w:val="28"/>
          <w:lang w:eastAsia="en-US"/>
        </w:rPr>
        <w:t>2. О школах в Риме</w:t>
      </w:r>
      <w:r w:rsidRPr="002C1DD3">
        <w:rPr>
          <w:sz w:val="28"/>
        </w:rPr>
        <w:t xml:space="preserve"> </w:t>
      </w:r>
      <w:r>
        <w:rPr>
          <w:sz w:val="28"/>
        </w:rPr>
        <w:t>(ОК-5)</w:t>
      </w:r>
    </w:p>
    <w:p w:rsidR="00835995" w:rsidRPr="007A0296" w:rsidRDefault="00835995" w:rsidP="00835995">
      <w:pPr>
        <w:spacing w:line="360" w:lineRule="auto"/>
        <w:rPr>
          <w:sz w:val="28"/>
          <w:lang w:eastAsia="en-US"/>
        </w:rPr>
      </w:pPr>
      <w:r w:rsidRPr="007A0296">
        <w:rPr>
          <w:sz w:val="28"/>
          <w:lang w:eastAsia="en-US"/>
        </w:rPr>
        <w:t>3. Великие люди древнего Рима</w:t>
      </w:r>
      <w:r w:rsidR="00A4562F">
        <w:rPr>
          <w:sz w:val="28"/>
        </w:rPr>
        <w:t>(ОК-5)</w:t>
      </w:r>
    </w:p>
    <w:p w:rsidR="003571FA" w:rsidRPr="007E4824" w:rsidRDefault="00862186" w:rsidP="00887088">
      <w:pPr>
        <w:spacing w:after="200" w:line="360" w:lineRule="auto"/>
        <w:jc w:val="center"/>
        <w:rPr>
          <w:rFonts w:eastAsiaTheme="majorEastAsia"/>
          <w:bCs/>
          <w:sz w:val="32"/>
          <w:szCs w:val="28"/>
        </w:rPr>
      </w:pPr>
      <w:r>
        <w:rPr>
          <w:sz w:val="32"/>
          <w:szCs w:val="28"/>
        </w:rPr>
        <w:br w:type="page"/>
      </w:r>
      <w:r w:rsidR="00887088" w:rsidRPr="007E4824">
        <w:rPr>
          <w:sz w:val="32"/>
          <w:szCs w:val="28"/>
        </w:rPr>
        <w:lastRenderedPageBreak/>
        <w:t>6.</w:t>
      </w:r>
      <w:r w:rsidR="003571FA" w:rsidRPr="007E4824">
        <w:rPr>
          <w:rStyle w:val="10"/>
          <w:rFonts w:ascii="Times New Roman" w:hAnsi="Times New Roman" w:cs="Times New Roman"/>
          <w:color w:val="000000" w:themeColor="text1"/>
        </w:rPr>
        <w:t>ПЕРЕЧЕНЬ ОСНОВНОЙ И ДОПОЛНИТЕЛЬНОЙ УЧЕБНОЙ ЛИТЕРАТУРЫ, НЕОБХОДИМОЙ ДЛЯ ОСВОЕНИЯ ДИСЦИПЛИНЫ (МОДУЛЯ)</w:t>
      </w:r>
    </w:p>
    <w:p w:rsidR="008A6929" w:rsidRPr="00D7098A" w:rsidRDefault="002A4B26" w:rsidP="007E4824">
      <w:pPr>
        <w:pStyle w:val="2"/>
        <w:numPr>
          <w:ilvl w:val="1"/>
          <w:numId w:val="27"/>
        </w:numPr>
        <w:spacing w:line="360" w:lineRule="auto"/>
        <w:jc w:val="center"/>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15"/>
    </w:p>
    <w:p w:rsidR="008A6929" w:rsidRPr="00862186" w:rsidRDefault="008A6929" w:rsidP="00D7098A">
      <w:pPr>
        <w:spacing w:line="360" w:lineRule="auto"/>
        <w:ind w:left="142"/>
        <w:rPr>
          <w:b/>
          <w:sz w:val="28"/>
        </w:rPr>
      </w:pPr>
      <w:r w:rsidRPr="00862186">
        <w:rPr>
          <w:b/>
          <w:sz w:val="28"/>
        </w:rPr>
        <w:t>Основная литература:</w:t>
      </w:r>
    </w:p>
    <w:p w:rsidR="008A6929" w:rsidRPr="00862186" w:rsidRDefault="00C87536" w:rsidP="00392DA9">
      <w:pPr>
        <w:pStyle w:val="23"/>
        <w:numPr>
          <w:ilvl w:val="0"/>
          <w:numId w:val="21"/>
        </w:numPr>
        <w:spacing w:line="360" w:lineRule="auto"/>
        <w:ind w:left="0" w:firstLine="60"/>
        <w:jc w:val="both"/>
        <w:rPr>
          <w:sz w:val="28"/>
        </w:rPr>
      </w:pPr>
      <w:r w:rsidRPr="00862186">
        <w:rPr>
          <w:sz w:val="28"/>
        </w:rPr>
        <w:t>Шаповалова С.С. Ознакомительный курс п</w:t>
      </w:r>
      <w:r w:rsidR="008A3A6A">
        <w:rPr>
          <w:sz w:val="28"/>
        </w:rPr>
        <w:t xml:space="preserve">о дисциплине «Латинский язык» </w:t>
      </w:r>
      <w:r w:rsidRPr="00862186">
        <w:rPr>
          <w:sz w:val="28"/>
        </w:rPr>
        <w:t>Москва – РГ</w:t>
      </w:r>
      <w:r w:rsidR="00392DA9">
        <w:rPr>
          <w:sz w:val="28"/>
        </w:rPr>
        <w:t>А</w:t>
      </w:r>
      <w:r w:rsidRPr="00862186">
        <w:rPr>
          <w:sz w:val="28"/>
        </w:rPr>
        <w:t>ИС – 20</w:t>
      </w:r>
      <w:r w:rsidR="00392DA9">
        <w:rPr>
          <w:sz w:val="28"/>
        </w:rPr>
        <w:t>11</w:t>
      </w:r>
    </w:p>
    <w:p w:rsidR="008A6929" w:rsidRPr="00862186" w:rsidRDefault="008A6929" w:rsidP="00D7098A">
      <w:pPr>
        <w:pStyle w:val="23"/>
        <w:spacing w:line="360" w:lineRule="auto"/>
        <w:rPr>
          <w:b/>
          <w:sz w:val="28"/>
        </w:rPr>
      </w:pPr>
      <w:r w:rsidRPr="00862186">
        <w:rPr>
          <w:b/>
          <w:sz w:val="28"/>
        </w:rPr>
        <w:t>Дополнительная литература:</w:t>
      </w:r>
    </w:p>
    <w:p w:rsidR="00392DA9" w:rsidRDefault="00C87536" w:rsidP="00392DA9">
      <w:pPr>
        <w:pStyle w:val="23"/>
        <w:numPr>
          <w:ilvl w:val="0"/>
          <w:numId w:val="22"/>
        </w:numPr>
        <w:spacing w:line="360" w:lineRule="auto"/>
        <w:ind w:left="0" w:firstLine="66"/>
        <w:jc w:val="both"/>
        <w:rPr>
          <w:sz w:val="28"/>
        </w:rPr>
      </w:pPr>
      <w:r w:rsidRPr="00862186">
        <w:rPr>
          <w:sz w:val="28"/>
        </w:rPr>
        <w:t xml:space="preserve"> Зазорнова М.Е., Ульянова И.Л. «Латинский язык для юристов». Учебное пособие. Москва – «Проспект» - 2011</w:t>
      </w:r>
    </w:p>
    <w:p w:rsidR="00392DA9" w:rsidRDefault="00C87536" w:rsidP="00392DA9">
      <w:pPr>
        <w:pStyle w:val="23"/>
        <w:numPr>
          <w:ilvl w:val="0"/>
          <w:numId w:val="22"/>
        </w:numPr>
        <w:spacing w:line="360" w:lineRule="auto"/>
        <w:ind w:left="0" w:firstLine="66"/>
        <w:jc w:val="both"/>
        <w:rPr>
          <w:sz w:val="28"/>
        </w:rPr>
      </w:pPr>
      <w:r w:rsidRPr="00392DA9">
        <w:rPr>
          <w:sz w:val="28"/>
        </w:rPr>
        <w:t xml:space="preserve"> Подосинов А.В., Щавелева Н.И. «Lingua Latina». Введение в латинский язык и античную культуру. Часть 1. Москва.</w:t>
      </w:r>
    </w:p>
    <w:p w:rsidR="00C87536" w:rsidRPr="00392DA9" w:rsidRDefault="00C87536" w:rsidP="00392DA9">
      <w:pPr>
        <w:pStyle w:val="23"/>
        <w:numPr>
          <w:ilvl w:val="0"/>
          <w:numId w:val="22"/>
        </w:numPr>
        <w:spacing w:line="360" w:lineRule="auto"/>
        <w:ind w:left="0" w:firstLine="66"/>
        <w:jc w:val="both"/>
        <w:rPr>
          <w:sz w:val="28"/>
        </w:rPr>
      </w:pPr>
      <w:r w:rsidRPr="00392DA9">
        <w:rPr>
          <w:sz w:val="28"/>
        </w:rPr>
        <w:t xml:space="preserve"> Мельничук А.А., Меликян А.А. «Латинский язык» (для юристов) Москва – Юнити – 2010</w:t>
      </w:r>
    </w:p>
    <w:p w:rsidR="00C87536" w:rsidRPr="00016241" w:rsidRDefault="00C87536" w:rsidP="00C87536">
      <w:pPr>
        <w:jc w:val="center"/>
        <w:rPr>
          <w:b/>
          <w:bCs/>
          <w:sz w:val="28"/>
          <w:szCs w:val="28"/>
        </w:rPr>
      </w:pPr>
    </w:p>
    <w:p w:rsidR="00862186" w:rsidRDefault="00862186">
      <w:pPr>
        <w:spacing w:after="200" w:line="276" w:lineRule="auto"/>
        <w:rPr>
          <w:rFonts w:eastAsiaTheme="majorEastAsia"/>
          <w:b/>
          <w:bCs/>
          <w:sz w:val="32"/>
          <w:szCs w:val="28"/>
        </w:rPr>
      </w:pPr>
      <w:bookmarkStart w:id="16" w:name="_Toc436234466"/>
      <w:r>
        <w:rPr>
          <w:sz w:val="32"/>
          <w:szCs w:val="28"/>
        </w:rPr>
        <w:br w:type="page"/>
      </w:r>
    </w:p>
    <w:p w:rsidR="00F461F7" w:rsidRPr="00F461F7" w:rsidRDefault="00F461F7" w:rsidP="007E4824">
      <w:pPr>
        <w:pStyle w:val="2"/>
        <w:numPr>
          <w:ilvl w:val="0"/>
          <w:numId w:val="27"/>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2A4B26" w:rsidP="007E4824">
      <w:pPr>
        <w:pStyle w:val="2"/>
        <w:numPr>
          <w:ilvl w:val="1"/>
          <w:numId w:val="27"/>
        </w:numPr>
        <w:ind w:left="1418"/>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16"/>
      <w:r w:rsidR="00F461F7" w:rsidRPr="00674AB0">
        <w:rPr>
          <w:rFonts w:ascii="Times New Roman" w:hAnsi="Times New Roman" w:cs="Times New Roman"/>
          <w:color w:val="auto"/>
          <w:sz w:val="28"/>
          <w:szCs w:val="28"/>
        </w:rPr>
        <w:t>ой сети «Интернет»</w:t>
      </w:r>
    </w:p>
    <w:p w:rsidR="00A965BD" w:rsidRPr="00674AB0" w:rsidRDefault="00A965BD" w:rsidP="00D7098A">
      <w:pPr>
        <w:spacing w:line="360" w:lineRule="auto"/>
        <w:ind w:firstLine="708"/>
        <w:jc w:val="both"/>
        <w:rPr>
          <w:sz w:val="28"/>
          <w:szCs w:val="28"/>
        </w:rPr>
      </w:pPr>
      <w:r w:rsidRPr="00674AB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D7098A" w:rsidRPr="00D7098A" w:rsidRDefault="00D7098A" w:rsidP="00D7098A">
      <w:pPr>
        <w:pStyle w:val="ad"/>
        <w:numPr>
          <w:ilvl w:val="0"/>
          <w:numId w:val="5"/>
        </w:numPr>
        <w:spacing w:after="0" w:line="360" w:lineRule="auto"/>
        <w:jc w:val="both"/>
        <w:rPr>
          <w:rFonts w:ascii="Times New Roman" w:hAnsi="Times New Roman" w:cs="Times New Roman"/>
          <w:sz w:val="28"/>
          <w:szCs w:val="28"/>
          <w:shd w:val="clear" w:color="auto" w:fill="FFFFFF"/>
        </w:rPr>
      </w:pPr>
      <w:r w:rsidRPr="00D7098A">
        <w:rPr>
          <w:rFonts w:ascii="Times New Roman" w:hAnsi="Times New Roman" w:cs="Times New Roman"/>
          <w:sz w:val="28"/>
          <w:szCs w:val="28"/>
          <w:shd w:val="clear" w:color="auto" w:fill="FFFFFF"/>
        </w:rPr>
        <w:t>сайт Латынь</w:t>
      </w:r>
      <w:r w:rsidRPr="00D7098A">
        <w:rPr>
          <w:rFonts w:ascii="Times New Roman" w:hAnsi="Times New Roman" w:cs="Times New Roman"/>
          <w:sz w:val="28"/>
          <w:szCs w:val="28"/>
        </w:rPr>
        <w:t xml:space="preserve"> [Элек.ресурс]</w:t>
      </w:r>
      <w:r w:rsidRPr="00D7098A">
        <w:rPr>
          <w:rFonts w:ascii="Times New Roman" w:hAnsi="Times New Roman" w:cs="Times New Roman"/>
          <w:sz w:val="28"/>
          <w:szCs w:val="28"/>
          <w:lang w:val="en-US"/>
        </w:rPr>
        <w:t>URL</w:t>
      </w:r>
      <w:r w:rsidRPr="00D7098A">
        <w:rPr>
          <w:rFonts w:ascii="Times New Roman" w:hAnsi="Times New Roman" w:cs="Times New Roman"/>
          <w:sz w:val="28"/>
          <w:szCs w:val="28"/>
        </w:rPr>
        <w:t>:</w:t>
      </w:r>
      <w:r w:rsidRPr="00D7098A">
        <w:rPr>
          <w:rFonts w:ascii="Times New Roman" w:hAnsi="Times New Roman" w:cs="Times New Roman"/>
          <w:sz w:val="28"/>
          <w:szCs w:val="28"/>
          <w:lang w:val="en-US"/>
        </w:rPr>
        <w:t>http</w:t>
      </w:r>
      <w:r w:rsidRPr="00D7098A">
        <w:rPr>
          <w:rFonts w:ascii="Times New Roman" w:hAnsi="Times New Roman" w:cs="Times New Roman"/>
          <w:sz w:val="28"/>
          <w:szCs w:val="28"/>
        </w:rPr>
        <w:t xml:space="preserve">:// </w:t>
      </w:r>
      <w:hyperlink r:id="rId9" w:history="1">
        <w:r w:rsidRPr="00D7098A">
          <w:rPr>
            <w:rStyle w:val="ae"/>
            <w:rFonts w:ascii="Times New Roman" w:hAnsi="Times New Roman" w:cs="Times New Roman"/>
            <w:color w:val="auto"/>
            <w:sz w:val="28"/>
            <w:szCs w:val="28"/>
            <w:u w:val="none"/>
            <w:shd w:val="clear" w:color="auto" w:fill="FFFFFF"/>
            <w:lang w:val="en-US"/>
          </w:rPr>
          <w:t>www</w:t>
        </w:r>
        <w:r w:rsidRPr="00D7098A">
          <w:rPr>
            <w:rStyle w:val="ae"/>
            <w:rFonts w:ascii="Times New Roman" w:hAnsi="Times New Roman" w:cs="Times New Roman"/>
            <w:color w:val="auto"/>
            <w:sz w:val="28"/>
            <w:szCs w:val="28"/>
            <w:u w:val="none"/>
            <w:shd w:val="clear" w:color="auto" w:fill="FFFFFF"/>
          </w:rPr>
          <w:t>.</w:t>
        </w:r>
        <w:r w:rsidRPr="00D7098A">
          <w:rPr>
            <w:rStyle w:val="ae"/>
            <w:rFonts w:ascii="Times New Roman" w:hAnsi="Times New Roman" w:cs="Times New Roman"/>
            <w:color w:val="auto"/>
            <w:sz w:val="28"/>
            <w:szCs w:val="28"/>
            <w:u w:val="none"/>
            <w:shd w:val="clear" w:color="auto" w:fill="FFFFFF"/>
            <w:lang w:val="en-US"/>
          </w:rPr>
          <w:t>nsu</w:t>
        </w:r>
        <w:r w:rsidRPr="00D7098A">
          <w:rPr>
            <w:rStyle w:val="ae"/>
            <w:rFonts w:ascii="Times New Roman" w:hAnsi="Times New Roman" w:cs="Times New Roman"/>
            <w:color w:val="auto"/>
            <w:sz w:val="28"/>
            <w:szCs w:val="28"/>
            <w:u w:val="none"/>
            <w:shd w:val="clear" w:color="auto" w:fill="FFFFFF"/>
          </w:rPr>
          <w:t>.</w:t>
        </w:r>
        <w:r w:rsidRPr="00D7098A">
          <w:rPr>
            <w:rStyle w:val="ae"/>
            <w:rFonts w:ascii="Times New Roman" w:hAnsi="Times New Roman" w:cs="Times New Roman"/>
            <w:color w:val="auto"/>
            <w:sz w:val="28"/>
            <w:szCs w:val="28"/>
            <w:u w:val="none"/>
            <w:shd w:val="clear" w:color="auto" w:fill="FFFFFF"/>
            <w:lang w:val="en-US"/>
          </w:rPr>
          <w:t>ru</w:t>
        </w:r>
      </w:hyperlink>
      <w:r w:rsidRPr="00D7098A">
        <w:rPr>
          <w:rFonts w:ascii="Times New Roman" w:hAnsi="Times New Roman" w:cs="Times New Roman"/>
          <w:sz w:val="28"/>
          <w:szCs w:val="28"/>
          <w:shd w:val="clear" w:color="auto" w:fill="FFFFFF"/>
        </w:rPr>
        <w:t xml:space="preserve"> </w:t>
      </w:r>
    </w:p>
    <w:p w:rsidR="00D7098A" w:rsidRPr="00D7098A" w:rsidRDefault="00D7098A" w:rsidP="00D7098A">
      <w:pPr>
        <w:pStyle w:val="ad"/>
        <w:numPr>
          <w:ilvl w:val="0"/>
          <w:numId w:val="5"/>
        </w:numPr>
        <w:spacing w:after="0" w:line="360" w:lineRule="auto"/>
        <w:jc w:val="both"/>
        <w:rPr>
          <w:rFonts w:ascii="Times New Roman" w:hAnsi="Times New Roman" w:cs="Times New Roman"/>
          <w:sz w:val="28"/>
          <w:szCs w:val="28"/>
          <w:shd w:val="clear" w:color="auto" w:fill="FFFFFF"/>
        </w:rPr>
      </w:pPr>
      <w:r w:rsidRPr="00D7098A">
        <w:rPr>
          <w:rStyle w:val="ae"/>
          <w:rFonts w:ascii="Times New Roman" w:hAnsi="Times New Roman" w:cs="Times New Roman"/>
          <w:color w:val="auto"/>
          <w:sz w:val="28"/>
          <w:szCs w:val="28"/>
          <w:u w:val="none"/>
          <w:shd w:val="clear" w:color="auto" w:fill="FFFFFF"/>
        </w:rPr>
        <w:t xml:space="preserve">сайт Латинский язык </w:t>
      </w:r>
      <w:r w:rsidRPr="00D7098A">
        <w:rPr>
          <w:rFonts w:ascii="Times New Roman" w:hAnsi="Times New Roman" w:cs="Times New Roman"/>
          <w:sz w:val="28"/>
          <w:szCs w:val="28"/>
        </w:rPr>
        <w:t>[Элек.ресурс]</w:t>
      </w:r>
      <w:r w:rsidRPr="00D7098A">
        <w:rPr>
          <w:rFonts w:ascii="Times New Roman" w:hAnsi="Times New Roman" w:cs="Times New Roman"/>
          <w:sz w:val="28"/>
          <w:szCs w:val="28"/>
          <w:lang w:val="en-US"/>
        </w:rPr>
        <w:t>URL</w:t>
      </w:r>
      <w:r w:rsidRPr="00D7098A">
        <w:rPr>
          <w:rFonts w:ascii="Times New Roman" w:hAnsi="Times New Roman" w:cs="Times New Roman"/>
          <w:sz w:val="28"/>
          <w:szCs w:val="28"/>
        </w:rPr>
        <w:t>:</w:t>
      </w:r>
      <w:r w:rsidRPr="00D7098A">
        <w:rPr>
          <w:rFonts w:ascii="Times New Roman" w:hAnsi="Times New Roman" w:cs="Times New Roman"/>
          <w:sz w:val="28"/>
          <w:szCs w:val="28"/>
          <w:lang w:val="en-US"/>
        </w:rPr>
        <w:t>http</w:t>
      </w:r>
      <w:r w:rsidRPr="00D7098A">
        <w:rPr>
          <w:rFonts w:ascii="Times New Roman" w:hAnsi="Times New Roman" w:cs="Times New Roman"/>
          <w:sz w:val="28"/>
          <w:szCs w:val="28"/>
        </w:rPr>
        <w:t xml:space="preserve">://  </w:t>
      </w:r>
      <w:hyperlink r:id="rId10" w:history="1">
        <w:r w:rsidRPr="00D7098A">
          <w:rPr>
            <w:rStyle w:val="ae"/>
            <w:rFonts w:ascii="Times New Roman" w:hAnsi="Times New Roman" w:cs="Times New Roman"/>
            <w:color w:val="auto"/>
            <w:sz w:val="28"/>
            <w:szCs w:val="28"/>
            <w:u w:val="none"/>
            <w:shd w:val="clear" w:color="auto" w:fill="FFFFFF"/>
            <w:lang w:val="en-US"/>
          </w:rPr>
          <w:t>www</w:t>
        </w:r>
        <w:r w:rsidRPr="00D7098A">
          <w:rPr>
            <w:rStyle w:val="ae"/>
            <w:rFonts w:ascii="Times New Roman" w:hAnsi="Times New Roman" w:cs="Times New Roman"/>
            <w:color w:val="auto"/>
            <w:sz w:val="28"/>
            <w:szCs w:val="28"/>
            <w:u w:val="none"/>
            <w:shd w:val="clear" w:color="auto" w:fill="FFFFFF"/>
          </w:rPr>
          <w:t>.</w:t>
        </w:r>
        <w:r w:rsidRPr="00D7098A">
          <w:rPr>
            <w:rStyle w:val="ae"/>
            <w:rFonts w:ascii="Times New Roman" w:hAnsi="Times New Roman" w:cs="Times New Roman"/>
            <w:color w:val="auto"/>
            <w:sz w:val="28"/>
            <w:szCs w:val="28"/>
            <w:u w:val="none"/>
            <w:shd w:val="clear" w:color="auto" w:fill="FFFFFF"/>
            <w:lang w:val="en-US"/>
          </w:rPr>
          <w:t>lingualatin</w:t>
        </w:r>
        <w:r w:rsidRPr="00D7098A">
          <w:rPr>
            <w:rStyle w:val="ae"/>
            <w:rFonts w:ascii="Times New Roman" w:hAnsi="Times New Roman" w:cs="Times New Roman"/>
            <w:color w:val="auto"/>
            <w:sz w:val="28"/>
            <w:szCs w:val="28"/>
            <w:u w:val="none"/>
            <w:shd w:val="clear" w:color="auto" w:fill="FFFFFF"/>
          </w:rPr>
          <w:t>.</w:t>
        </w:r>
        <w:r w:rsidRPr="00D7098A">
          <w:rPr>
            <w:rStyle w:val="ae"/>
            <w:rFonts w:ascii="Times New Roman" w:hAnsi="Times New Roman" w:cs="Times New Roman"/>
            <w:color w:val="auto"/>
            <w:sz w:val="28"/>
            <w:szCs w:val="28"/>
            <w:u w:val="none"/>
            <w:shd w:val="clear" w:color="auto" w:fill="FFFFFF"/>
            <w:lang w:val="en-US"/>
          </w:rPr>
          <w:t>ru</w:t>
        </w:r>
      </w:hyperlink>
      <w:r w:rsidRPr="00D7098A">
        <w:rPr>
          <w:rStyle w:val="ae"/>
          <w:rFonts w:ascii="Times New Roman" w:hAnsi="Times New Roman" w:cs="Times New Roman"/>
          <w:color w:val="auto"/>
          <w:sz w:val="28"/>
          <w:szCs w:val="28"/>
          <w:u w:val="none"/>
          <w:shd w:val="clear" w:color="auto" w:fill="FFFFFF"/>
        </w:rPr>
        <w:t xml:space="preserve">  </w:t>
      </w:r>
    </w:p>
    <w:p w:rsidR="00A965BD" w:rsidRPr="00D7098A" w:rsidRDefault="00392DA9" w:rsidP="00D7098A">
      <w:pPr>
        <w:pStyle w:val="ad"/>
        <w:numPr>
          <w:ilvl w:val="0"/>
          <w:numId w:val="5"/>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A965BD" w:rsidRPr="00D7098A">
        <w:rPr>
          <w:rFonts w:ascii="Times New Roman" w:hAnsi="Times New Roman" w:cs="Times New Roman"/>
          <w:sz w:val="28"/>
          <w:szCs w:val="28"/>
        </w:rPr>
        <w:t xml:space="preserve">айт Федерального государственного бюджетного учреждения «Федеральный институт промышленной собственности» </w:t>
      </w:r>
      <w:r w:rsidR="00180C3B" w:rsidRPr="00D7098A">
        <w:rPr>
          <w:rFonts w:ascii="Times New Roman" w:hAnsi="Times New Roman" w:cs="Times New Roman"/>
          <w:sz w:val="28"/>
          <w:szCs w:val="28"/>
        </w:rPr>
        <w:t>[Элек.ресурс]</w:t>
      </w:r>
      <w:r w:rsidR="00180C3B" w:rsidRPr="00D7098A">
        <w:rPr>
          <w:rFonts w:ascii="Times New Roman" w:hAnsi="Times New Roman" w:cs="Times New Roman"/>
          <w:sz w:val="28"/>
          <w:szCs w:val="28"/>
          <w:lang w:val="en-US"/>
        </w:rPr>
        <w:t>URL</w:t>
      </w:r>
      <w:r w:rsidR="00180C3B" w:rsidRPr="00D7098A">
        <w:rPr>
          <w:rFonts w:ascii="Times New Roman" w:hAnsi="Times New Roman" w:cs="Times New Roman"/>
          <w:sz w:val="28"/>
          <w:szCs w:val="28"/>
        </w:rPr>
        <w:t>:</w:t>
      </w:r>
      <w:r w:rsidR="00180C3B" w:rsidRPr="00D7098A">
        <w:rPr>
          <w:rFonts w:ascii="Times New Roman" w:hAnsi="Times New Roman" w:cs="Times New Roman"/>
          <w:sz w:val="28"/>
          <w:szCs w:val="28"/>
          <w:lang w:val="en-US"/>
        </w:rPr>
        <w:t>http</w:t>
      </w:r>
      <w:r w:rsidR="00180C3B" w:rsidRPr="00D7098A">
        <w:rPr>
          <w:rFonts w:ascii="Times New Roman" w:hAnsi="Times New Roman" w:cs="Times New Roman"/>
          <w:sz w:val="28"/>
          <w:szCs w:val="28"/>
        </w:rPr>
        <w:t>:/</w:t>
      </w:r>
      <w:r w:rsidR="00A965BD" w:rsidRPr="00D7098A">
        <w:rPr>
          <w:rFonts w:ascii="Times New Roman" w:hAnsi="Times New Roman" w:cs="Times New Roman"/>
          <w:sz w:val="28"/>
          <w:szCs w:val="28"/>
        </w:rPr>
        <w:t>//</w:t>
      </w:r>
      <w:r w:rsidR="00A965BD" w:rsidRPr="00D7098A">
        <w:rPr>
          <w:rFonts w:ascii="Times New Roman" w:hAnsi="Times New Roman" w:cs="Times New Roman"/>
          <w:sz w:val="28"/>
          <w:szCs w:val="28"/>
          <w:shd w:val="clear" w:color="auto" w:fill="FFFFFF"/>
        </w:rPr>
        <w:t>www.</w:t>
      </w:r>
      <w:r w:rsidR="00A965BD" w:rsidRPr="00D7098A">
        <w:rPr>
          <w:rFonts w:ascii="Times New Roman" w:hAnsi="Times New Roman" w:cs="Times New Roman"/>
          <w:bCs/>
          <w:sz w:val="28"/>
          <w:szCs w:val="28"/>
          <w:shd w:val="clear" w:color="auto" w:fill="FFFFFF"/>
        </w:rPr>
        <w:t>fips</w:t>
      </w:r>
      <w:r w:rsidR="00A965BD" w:rsidRPr="00D7098A">
        <w:rPr>
          <w:rFonts w:ascii="Times New Roman" w:hAnsi="Times New Roman" w:cs="Times New Roman"/>
          <w:sz w:val="28"/>
          <w:szCs w:val="28"/>
          <w:shd w:val="clear" w:color="auto" w:fill="FFFFFF"/>
        </w:rPr>
        <w:t>.ru</w:t>
      </w:r>
    </w:p>
    <w:p w:rsidR="00235B55" w:rsidRPr="00D7098A" w:rsidRDefault="00235B55" w:rsidP="00D7098A">
      <w:pPr>
        <w:jc w:val="both"/>
        <w:rPr>
          <w:b/>
          <w:sz w:val="28"/>
          <w:shd w:val="clear" w:color="auto" w:fill="FFFFFF"/>
        </w:rPr>
      </w:pPr>
    </w:p>
    <w:p w:rsidR="00F461F7" w:rsidRPr="00674AB0" w:rsidRDefault="00F461F7" w:rsidP="007E4824">
      <w:pPr>
        <w:pStyle w:val="ad"/>
        <w:numPr>
          <w:ilvl w:val="1"/>
          <w:numId w:val="27"/>
        </w:numPr>
        <w:spacing w:line="240" w:lineRule="auto"/>
        <w:ind w:left="1276"/>
        <w:jc w:val="center"/>
        <w:rPr>
          <w:rFonts w:ascii="Times New Roman" w:hAnsi="Times New Roman" w:cs="Times New Roman"/>
          <w:b/>
          <w:sz w:val="28"/>
        </w:rPr>
      </w:pPr>
      <w:r w:rsidRPr="00674AB0">
        <w:rPr>
          <w:rFonts w:ascii="Times New Roman" w:hAnsi="Times New Roman" w:cs="Times New Roman"/>
          <w:b/>
          <w:sz w:val="28"/>
        </w:rPr>
        <w:t>Перечень информационных технологий, программного обеспечения и информационных справочных систем</w:t>
      </w:r>
    </w:p>
    <w:p w:rsidR="00392DA9" w:rsidRPr="00392DA9" w:rsidRDefault="00392DA9" w:rsidP="00392DA9">
      <w:pPr>
        <w:spacing w:line="360" w:lineRule="auto"/>
        <w:ind w:firstLine="556"/>
        <w:jc w:val="both"/>
        <w:rPr>
          <w:sz w:val="28"/>
        </w:rPr>
      </w:pPr>
      <w:r w:rsidRPr="00392DA9">
        <w:rPr>
          <w:sz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392DA9" w:rsidRPr="00392DA9" w:rsidRDefault="00392DA9" w:rsidP="00392DA9">
      <w:pPr>
        <w:spacing w:line="360" w:lineRule="auto"/>
        <w:ind w:firstLine="556"/>
        <w:jc w:val="both"/>
        <w:rPr>
          <w:sz w:val="28"/>
          <w:szCs w:val="28"/>
        </w:rPr>
      </w:pPr>
      <w:r w:rsidRPr="00392DA9">
        <w:rPr>
          <w:sz w:val="28"/>
          <w:szCs w:val="28"/>
        </w:rPr>
        <w:t>Электронные версии всех учебно-методических материал</w:t>
      </w:r>
      <w:r w:rsidR="00630B02">
        <w:rPr>
          <w:sz w:val="28"/>
          <w:szCs w:val="28"/>
        </w:rPr>
        <w:t>ов размещаются на сайте ФГБОУ В</w:t>
      </w:r>
      <w:r w:rsidRPr="00392DA9">
        <w:rPr>
          <w:sz w:val="28"/>
          <w:szCs w:val="28"/>
        </w:rPr>
        <w:t>О РГАИС (http://www.rgiis.ru/) и к ним обеспечен свободный доступ всех студентов и преподавателей Академии.</w:t>
      </w:r>
    </w:p>
    <w:p w:rsidR="00392DA9" w:rsidRDefault="00392DA9" w:rsidP="00392DA9">
      <w:pPr>
        <w:spacing w:line="360" w:lineRule="auto"/>
        <w:ind w:firstLine="556"/>
        <w:jc w:val="both"/>
        <w:rPr>
          <w:sz w:val="28"/>
          <w:szCs w:val="28"/>
        </w:rPr>
      </w:pPr>
      <w:r w:rsidRPr="00392DA9">
        <w:rPr>
          <w:sz w:val="28"/>
          <w:szCs w:val="28"/>
        </w:rPr>
        <w:t xml:space="preserve">Для обучающихся обеспечена возможность оперативного обмена информацией с отечественными и организациями, обеспечен доступ к современным профессиональным базам данных, информационным справочным и поисковым </w:t>
      </w:r>
      <w:r w:rsidR="008A3A6A" w:rsidRPr="00392DA9">
        <w:rPr>
          <w:sz w:val="28"/>
          <w:szCs w:val="28"/>
        </w:rPr>
        <w:t>системам,</w:t>
      </w:r>
      <w:r w:rsidRPr="00392DA9">
        <w:rPr>
          <w:sz w:val="28"/>
          <w:szCs w:val="28"/>
        </w:rPr>
        <w:t xml:space="preserve"> такими как СПС «КонсультантПлюс» (http://www.consultant.ru/ - интернет-версия; полная версия справочно-правовой систем</w:t>
      </w:r>
      <w:r w:rsidR="00630B02">
        <w:rPr>
          <w:sz w:val="28"/>
          <w:szCs w:val="28"/>
        </w:rPr>
        <w:t>ы доступна в библиотеке ФГБОУ В</w:t>
      </w:r>
      <w:r w:rsidRPr="00392DA9">
        <w:rPr>
          <w:sz w:val="28"/>
          <w:szCs w:val="28"/>
        </w:rPr>
        <w:t xml:space="preserve">О РГАИС), СПС «Гарант» (http://www.garant.ru/). </w:t>
      </w:r>
    </w:p>
    <w:p w:rsidR="00392DA9" w:rsidRPr="00392DA9" w:rsidRDefault="00392DA9" w:rsidP="00392DA9">
      <w:pPr>
        <w:spacing w:line="360" w:lineRule="auto"/>
        <w:ind w:firstLine="556"/>
        <w:jc w:val="both"/>
        <w:rPr>
          <w:sz w:val="28"/>
          <w:szCs w:val="28"/>
        </w:rPr>
      </w:pPr>
      <w:r>
        <w:rPr>
          <w:sz w:val="28"/>
          <w:szCs w:val="28"/>
        </w:rPr>
        <w:lastRenderedPageBreak/>
        <w:t>Фонд дополнительной литературы включает в себя аналитические и периодические материалы. Доступ к литературе, представленной в электронном формате, обеспечивается с помощью информационно-коммуникационной сетью Интернет. Выход в Сеть возможен из зала Научной библиотеки.</w:t>
      </w:r>
    </w:p>
    <w:p w:rsidR="00A965BD" w:rsidRPr="00A965BD" w:rsidRDefault="00A965BD" w:rsidP="00A965BD">
      <w:pPr>
        <w:ind w:left="720"/>
        <w:jc w:val="both"/>
        <w:rPr>
          <w:sz w:val="28"/>
        </w:rPr>
      </w:pPr>
    </w:p>
    <w:p w:rsidR="002143FF" w:rsidRDefault="002143FF">
      <w:pPr>
        <w:spacing w:after="200" w:line="276" w:lineRule="auto"/>
        <w:rPr>
          <w:color w:val="FF0000"/>
          <w:sz w:val="28"/>
          <w:highlight w:val="yellow"/>
        </w:rPr>
      </w:pPr>
      <w:r>
        <w:rPr>
          <w:color w:val="FF0000"/>
          <w:sz w:val="28"/>
          <w:highlight w:val="yellow"/>
        </w:rPr>
        <w:br w:type="page"/>
      </w:r>
    </w:p>
    <w:p w:rsidR="002143FF" w:rsidRDefault="00A965BD" w:rsidP="00A965BD">
      <w:pPr>
        <w:pStyle w:val="2"/>
        <w:jc w:val="center"/>
        <w:rPr>
          <w:rFonts w:ascii="Times New Roman" w:hAnsi="Times New Roman" w:cs="Times New Roman"/>
          <w:color w:val="auto"/>
          <w:sz w:val="28"/>
          <w:szCs w:val="28"/>
        </w:rPr>
      </w:pPr>
      <w:bookmarkStart w:id="17" w:name="_Toc436234468"/>
      <w:r w:rsidRPr="00862186">
        <w:rPr>
          <w:rFonts w:ascii="Times New Roman" w:hAnsi="Times New Roman" w:cs="Times New Roman"/>
          <w:color w:val="auto"/>
          <w:sz w:val="32"/>
          <w:szCs w:val="32"/>
        </w:rPr>
        <w:lastRenderedPageBreak/>
        <w:t>8</w:t>
      </w:r>
      <w:r w:rsidR="002143FF" w:rsidRPr="00862186">
        <w:rPr>
          <w:rFonts w:ascii="Times New Roman" w:hAnsi="Times New Roman" w:cs="Times New Roman"/>
          <w:color w:val="auto"/>
          <w:sz w:val="32"/>
          <w:szCs w:val="32"/>
        </w:rPr>
        <w:t>.</w:t>
      </w:r>
      <w:bookmarkEnd w:id="17"/>
      <w:r w:rsidRPr="00862186">
        <w:rPr>
          <w:rFonts w:ascii="Times New Roman" w:hAnsi="Times New Roman" w:cs="Times New Roman"/>
          <w:color w:val="auto"/>
          <w:sz w:val="32"/>
          <w:szCs w:val="32"/>
        </w:rPr>
        <w:t xml:space="preserve"> МАТЕРИАЛЬНО</w:t>
      </w:r>
      <w:r w:rsidRPr="00A965BD">
        <w:rPr>
          <w:rFonts w:ascii="Times New Roman" w:hAnsi="Times New Roman" w:cs="Times New Roman"/>
          <w:color w:val="auto"/>
          <w:sz w:val="32"/>
          <w:szCs w:val="28"/>
        </w:rPr>
        <w:t>-ТЕХНИЧЕСКАЯ БАЗА, НЕОБХОДИМАЯ ДЛЯ ОСУЩЕСТВЛЕНИЯ ОБРАЗОВАТЕЛЬНОГО ПРОЦЕССА ПО ДИСЦИПЛИНЕ (МОДУЛЮ)</w:t>
      </w:r>
    </w:p>
    <w:p w:rsidR="00A965BD" w:rsidRDefault="00A965BD" w:rsidP="002555F1">
      <w:pPr>
        <w:ind w:firstLine="708"/>
        <w:jc w:val="both"/>
      </w:pPr>
    </w:p>
    <w:p w:rsidR="002555F1" w:rsidRPr="00862186" w:rsidRDefault="002555F1" w:rsidP="00D7098A">
      <w:pPr>
        <w:spacing w:line="360" w:lineRule="auto"/>
        <w:ind w:firstLine="708"/>
        <w:jc w:val="both"/>
        <w:rPr>
          <w:sz w:val="28"/>
          <w:szCs w:val="28"/>
        </w:rPr>
      </w:pPr>
      <w:r w:rsidRPr="00862186">
        <w:rPr>
          <w:sz w:val="28"/>
          <w:szCs w:val="28"/>
        </w:rPr>
        <w:t xml:space="preserve">Подготовка </w:t>
      </w:r>
      <w:r w:rsidR="00184502" w:rsidRPr="00862186">
        <w:rPr>
          <w:sz w:val="28"/>
          <w:szCs w:val="28"/>
        </w:rPr>
        <w:t>бакалавров</w:t>
      </w:r>
      <w:r w:rsidR="00FF0E09" w:rsidRPr="00862186">
        <w:rPr>
          <w:sz w:val="28"/>
          <w:szCs w:val="28"/>
        </w:rPr>
        <w:t xml:space="preserve"> </w:t>
      </w:r>
      <w:r w:rsidRPr="00862186">
        <w:rPr>
          <w:sz w:val="28"/>
          <w:szCs w:val="28"/>
        </w:rPr>
        <w:t xml:space="preserve">по направлению подготовки </w:t>
      </w:r>
      <w:r w:rsidR="004E2E86" w:rsidRPr="00862186">
        <w:rPr>
          <w:sz w:val="28"/>
          <w:szCs w:val="28"/>
        </w:rPr>
        <w:t xml:space="preserve">40.03.01 </w:t>
      </w:r>
      <w:r w:rsidRPr="00862186">
        <w:rPr>
          <w:sz w:val="28"/>
          <w:szCs w:val="28"/>
        </w:rPr>
        <w:t>«Юриспруденция» обеспечена современной учебной базой.</w:t>
      </w:r>
    </w:p>
    <w:p w:rsidR="002555F1" w:rsidRPr="00862186" w:rsidRDefault="002555F1" w:rsidP="00D7098A">
      <w:pPr>
        <w:spacing w:line="360" w:lineRule="auto"/>
        <w:ind w:firstLine="708"/>
        <w:jc w:val="both"/>
        <w:rPr>
          <w:color w:val="000000" w:themeColor="text1"/>
          <w:sz w:val="28"/>
          <w:szCs w:val="28"/>
        </w:rPr>
      </w:pPr>
      <w:r w:rsidRPr="00862186">
        <w:rPr>
          <w:sz w:val="28"/>
          <w:szCs w:val="28"/>
        </w:rPr>
        <w:t xml:space="preserve">Материально-техническая база Академии для ведения образовательной деятельности по направлению подготовки </w:t>
      </w:r>
      <w:r w:rsidR="004E2E86" w:rsidRPr="00862186">
        <w:rPr>
          <w:sz w:val="28"/>
          <w:szCs w:val="28"/>
        </w:rPr>
        <w:t xml:space="preserve">40.03.01 </w:t>
      </w:r>
      <w:r w:rsidRPr="00862186">
        <w:rPr>
          <w:sz w:val="28"/>
          <w:szCs w:val="28"/>
        </w:rPr>
        <w:t xml:space="preserve">«Юриспруденция» является достаточной. Для организации ведения учебного процесса Академия располагает зданием общей площадью </w:t>
      </w:r>
      <w:r w:rsidRPr="00862186">
        <w:rPr>
          <w:color w:val="000000" w:themeColor="text1"/>
          <w:sz w:val="28"/>
          <w:szCs w:val="28"/>
        </w:rPr>
        <w:t>5936,2 кв.м.</w:t>
      </w:r>
      <w:r w:rsidRPr="00862186">
        <w:rPr>
          <w:sz w:val="28"/>
          <w:szCs w:val="28"/>
        </w:rPr>
        <w:t xml:space="preserve"> учебная и учебно-лабораторная площадь составляет </w:t>
      </w:r>
      <w:r w:rsidRPr="00862186">
        <w:rPr>
          <w:color w:val="000000" w:themeColor="text1"/>
          <w:sz w:val="28"/>
          <w:szCs w:val="28"/>
        </w:rPr>
        <w:t>1249,6 кв.</w:t>
      </w:r>
      <w:r w:rsidR="00392DA9">
        <w:rPr>
          <w:color w:val="000000" w:themeColor="text1"/>
          <w:sz w:val="28"/>
          <w:szCs w:val="28"/>
        </w:rPr>
        <w:t>м.</w:t>
      </w:r>
      <w:r w:rsidRPr="00862186">
        <w:rPr>
          <w:sz w:val="28"/>
          <w:szCs w:val="28"/>
        </w:rPr>
        <w:t xml:space="preserve"> Для проведения </w:t>
      </w:r>
      <w:r w:rsidR="00392DA9">
        <w:rPr>
          <w:sz w:val="28"/>
          <w:szCs w:val="28"/>
        </w:rPr>
        <w:t xml:space="preserve">лекционных и </w:t>
      </w:r>
      <w:r w:rsidRPr="00862186">
        <w:rPr>
          <w:sz w:val="28"/>
          <w:szCs w:val="28"/>
        </w:rPr>
        <w:t xml:space="preserve">практических занятий </w:t>
      </w:r>
      <w:r w:rsidR="00392DA9">
        <w:rPr>
          <w:sz w:val="28"/>
          <w:szCs w:val="28"/>
        </w:rPr>
        <w:t>используются учебные аудитории оснащенные тематическими стендами, мультимедийным оборудованием, компьютерной техникой м подключением к сети «Интернет» и доступом в электронную библиотеку «Книгафонд»</w:t>
      </w:r>
    </w:p>
    <w:p w:rsidR="002555F1" w:rsidRPr="00862186" w:rsidRDefault="002555F1" w:rsidP="00D7098A">
      <w:pPr>
        <w:spacing w:line="360" w:lineRule="auto"/>
        <w:ind w:firstLine="708"/>
        <w:jc w:val="both"/>
        <w:rPr>
          <w:color w:val="FF0000"/>
          <w:sz w:val="28"/>
          <w:szCs w:val="28"/>
        </w:rPr>
      </w:pPr>
      <w:r w:rsidRPr="00862186">
        <w:rPr>
          <w:sz w:val="28"/>
          <w:szCs w:val="28"/>
        </w:rPr>
        <w:t xml:space="preserve">Перечень материально-технического обеспечения для реализации ООП </w:t>
      </w:r>
      <w:r w:rsidR="00184502" w:rsidRPr="00862186">
        <w:rPr>
          <w:sz w:val="28"/>
          <w:szCs w:val="28"/>
        </w:rPr>
        <w:t>бакалавриата</w:t>
      </w:r>
      <w:r w:rsidRPr="00862186">
        <w:rPr>
          <w:sz w:val="28"/>
          <w:szCs w:val="28"/>
        </w:rPr>
        <w:t xml:space="preserve"> по направлению подготовки </w:t>
      </w:r>
      <w:r w:rsidR="004E2E86" w:rsidRPr="00862186">
        <w:rPr>
          <w:sz w:val="28"/>
          <w:szCs w:val="28"/>
        </w:rPr>
        <w:t xml:space="preserve">40.03.01 </w:t>
      </w:r>
      <w:r w:rsidRPr="00862186">
        <w:rPr>
          <w:sz w:val="28"/>
          <w:szCs w:val="28"/>
        </w:rPr>
        <w:t>«Юриспруденция» включает в себя:</w:t>
      </w:r>
    </w:p>
    <w:p w:rsidR="002555F1" w:rsidRPr="00862186" w:rsidRDefault="002555F1" w:rsidP="00D7098A">
      <w:pPr>
        <w:pStyle w:val="ad"/>
        <w:numPr>
          <w:ilvl w:val="0"/>
          <w:numId w:val="6"/>
        </w:numPr>
        <w:spacing w:after="0" w:line="360" w:lineRule="auto"/>
        <w:ind w:left="0" w:firstLine="360"/>
        <w:jc w:val="both"/>
        <w:rPr>
          <w:rFonts w:ascii="Times New Roman" w:hAnsi="Times New Roman" w:cs="Times New Roman"/>
          <w:sz w:val="28"/>
          <w:szCs w:val="28"/>
        </w:rPr>
      </w:pPr>
      <w:r w:rsidRPr="00862186">
        <w:rPr>
          <w:rFonts w:ascii="Times New Roman" w:hAnsi="Times New Roman" w:cs="Times New Roman"/>
          <w:sz w:val="28"/>
          <w:szCs w:val="28"/>
        </w:rPr>
        <w:t xml:space="preserve">наличие читального зала и электронной библиотеки и банка данных учебно-методической литературы; </w:t>
      </w:r>
    </w:p>
    <w:p w:rsidR="002555F1" w:rsidRPr="00862186" w:rsidRDefault="002555F1" w:rsidP="00D7098A">
      <w:pPr>
        <w:pStyle w:val="ad"/>
        <w:numPr>
          <w:ilvl w:val="0"/>
          <w:numId w:val="6"/>
        </w:numPr>
        <w:spacing w:after="0" w:line="360" w:lineRule="auto"/>
        <w:jc w:val="both"/>
        <w:rPr>
          <w:rFonts w:ascii="Times New Roman" w:hAnsi="Times New Roman" w:cs="Times New Roman"/>
          <w:sz w:val="28"/>
          <w:szCs w:val="28"/>
        </w:rPr>
      </w:pPr>
      <w:r w:rsidRPr="00862186">
        <w:rPr>
          <w:rFonts w:ascii="Times New Roman" w:hAnsi="Times New Roman" w:cs="Times New Roman"/>
          <w:sz w:val="28"/>
          <w:szCs w:val="28"/>
        </w:rPr>
        <w:t>наличие компьютерного класса с доступом в Интернет;</w:t>
      </w:r>
    </w:p>
    <w:p w:rsidR="002555F1" w:rsidRPr="00862186" w:rsidRDefault="002555F1" w:rsidP="00D7098A">
      <w:pPr>
        <w:pStyle w:val="ad"/>
        <w:numPr>
          <w:ilvl w:val="0"/>
          <w:numId w:val="6"/>
        </w:numPr>
        <w:spacing w:after="0" w:line="360" w:lineRule="auto"/>
        <w:ind w:left="0" w:firstLine="360"/>
        <w:jc w:val="both"/>
        <w:rPr>
          <w:rFonts w:ascii="Times New Roman" w:hAnsi="Times New Roman" w:cs="Times New Roman"/>
          <w:sz w:val="28"/>
          <w:szCs w:val="28"/>
        </w:rPr>
      </w:pPr>
      <w:r w:rsidRPr="00862186">
        <w:rPr>
          <w:rFonts w:ascii="Times New Roman" w:hAnsi="Times New Roman" w:cs="Times New Roman"/>
          <w:sz w:val="28"/>
          <w:szCs w:val="28"/>
        </w:rPr>
        <w:t xml:space="preserve">наличие специально </w:t>
      </w:r>
      <w:r w:rsidR="00A965BD" w:rsidRPr="00862186">
        <w:rPr>
          <w:rFonts w:ascii="Times New Roman" w:hAnsi="Times New Roman" w:cs="Times New Roman"/>
          <w:sz w:val="28"/>
          <w:szCs w:val="28"/>
        </w:rPr>
        <w:t>оборудованных кабинетов и</w:t>
      </w:r>
      <w:r w:rsidRPr="00862186">
        <w:rPr>
          <w:rFonts w:ascii="Times New Roman" w:hAnsi="Times New Roman" w:cs="Times New Roman"/>
          <w:sz w:val="28"/>
          <w:szCs w:val="28"/>
        </w:rPr>
        <w:t xml:space="preserve"> аудиторий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42" w:rsidRDefault="00F64D42" w:rsidP="00B350F7">
      <w:r>
        <w:separator/>
      </w:r>
    </w:p>
  </w:endnote>
  <w:endnote w:type="continuationSeparator" w:id="0">
    <w:p w:rsidR="00F64D42" w:rsidRDefault="00F64D42"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95" w:rsidRDefault="00835995"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42" w:rsidRDefault="00F64D42" w:rsidP="00B350F7">
      <w:r>
        <w:separator/>
      </w:r>
    </w:p>
  </w:footnote>
  <w:footnote w:type="continuationSeparator" w:id="0">
    <w:p w:rsidR="00F64D42" w:rsidRDefault="00F64D42"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EBD"/>
    <w:multiLevelType w:val="hybridMultilevel"/>
    <w:tmpl w:val="149C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F659B"/>
    <w:multiLevelType w:val="hybridMultilevel"/>
    <w:tmpl w:val="D922A3BE"/>
    <w:lvl w:ilvl="0" w:tplc="DEA2ABB6">
      <w:start w:val="1"/>
      <w:numFmt w:val="decimal"/>
      <w:lvlText w:val="%1."/>
      <w:lvlJc w:val="left"/>
      <w:pPr>
        <w:tabs>
          <w:tab w:val="num" w:pos="4352"/>
        </w:tabs>
        <w:ind w:left="4352" w:hanging="360"/>
      </w:pPr>
      <w:rPr>
        <w:rFonts w:hint="default"/>
      </w:rPr>
    </w:lvl>
    <w:lvl w:ilvl="1" w:tplc="04190019" w:tentative="1">
      <w:start w:val="1"/>
      <w:numFmt w:val="lowerLetter"/>
      <w:lvlText w:val="%2."/>
      <w:lvlJc w:val="left"/>
      <w:pPr>
        <w:tabs>
          <w:tab w:val="num" w:pos="5072"/>
        </w:tabs>
        <w:ind w:left="5072" w:hanging="360"/>
      </w:pPr>
    </w:lvl>
    <w:lvl w:ilvl="2" w:tplc="0419001B" w:tentative="1">
      <w:start w:val="1"/>
      <w:numFmt w:val="lowerRoman"/>
      <w:lvlText w:val="%3."/>
      <w:lvlJc w:val="right"/>
      <w:pPr>
        <w:tabs>
          <w:tab w:val="num" w:pos="5792"/>
        </w:tabs>
        <w:ind w:left="5792" w:hanging="180"/>
      </w:pPr>
    </w:lvl>
    <w:lvl w:ilvl="3" w:tplc="0419000F" w:tentative="1">
      <w:start w:val="1"/>
      <w:numFmt w:val="decimal"/>
      <w:lvlText w:val="%4."/>
      <w:lvlJc w:val="left"/>
      <w:pPr>
        <w:tabs>
          <w:tab w:val="num" w:pos="6512"/>
        </w:tabs>
        <w:ind w:left="6512" w:hanging="360"/>
      </w:pPr>
    </w:lvl>
    <w:lvl w:ilvl="4" w:tplc="04190019" w:tentative="1">
      <w:start w:val="1"/>
      <w:numFmt w:val="lowerLetter"/>
      <w:lvlText w:val="%5."/>
      <w:lvlJc w:val="left"/>
      <w:pPr>
        <w:tabs>
          <w:tab w:val="num" w:pos="7232"/>
        </w:tabs>
        <w:ind w:left="7232" w:hanging="360"/>
      </w:pPr>
    </w:lvl>
    <w:lvl w:ilvl="5" w:tplc="0419001B" w:tentative="1">
      <w:start w:val="1"/>
      <w:numFmt w:val="lowerRoman"/>
      <w:lvlText w:val="%6."/>
      <w:lvlJc w:val="right"/>
      <w:pPr>
        <w:tabs>
          <w:tab w:val="num" w:pos="7952"/>
        </w:tabs>
        <w:ind w:left="7952" w:hanging="180"/>
      </w:pPr>
    </w:lvl>
    <w:lvl w:ilvl="6" w:tplc="0419000F" w:tentative="1">
      <w:start w:val="1"/>
      <w:numFmt w:val="decimal"/>
      <w:lvlText w:val="%7."/>
      <w:lvlJc w:val="left"/>
      <w:pPr>
        <w:tabs>
          <w:tab w:val="num" w:pos="8672"/>
        </w:tabs>
        <w:ind w:left="8672" w:hanging="360"/>
      </w:pPr>
    </w:lvl>
    <w:lvl w:ilvl="7" w:tplc="04190019" w:tentative="1">
      <w:start w:val="1"/>
      <w:numFmt w:val="lowerLetter"/>
      <w:lvlText w:val="%8."/>
      <w:lvlJc w:val="left"/>
      <w:pPr>
        <w:tabs>
          <w:tab w:val="num" w:pos="9392"/>
        </w:tabs>
        <w:ind w:left="9392" w:hanging="360"/>
      </w:pPr>
    </w:lvl>
    <w:lvl w:ilvl="8" w:tplc="0419001B" w:tentative="1">
      <w:start w:val="1"/>
      <w:numFmt w:val="lowerRoman"/>
      <w:lvlText w:val="%9."/>
      <w:lvlJc w:val="right"/>
      <w:pPr>
        <w:tabs>
          <w:tab w:val="num" w:pos="10112"/>
        </w:tabs>
        <w:ind w:left="10112" w:hanging="180"/>
      </w:pPr>
    </w:lvl>
  </w:abstractNum>
  <w:abstractNum w:abstractNumId="2">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F65A9"/>
    <w:multiLevelType w:val="hybridMultilevel"/>
    <w:tmpl w:val="B77EE2DC"/>
    <w:lvl w:ilvl="0" w:tplc="DC84341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2374ADE"/>
    <w:multiLevelType w:val="hybridMultilevel"/>
    <w:tmpl w:val="94AACBC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5B32F3"/>
    <w:multiLevelType w:val="hybridMultilevel"/>
    <w:tmpl w:val="931C09E8"/>
    <w:lvl w:ilvl="0" w:tplc="60283B2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699"/>
        </w:tabs>
        <w:ind w:left="2699" w:hanging="360"/>
      </w:pPr>
      <w:rPr>
        <w:rFonts w:ascii="Courier New" w:hAnsi="Courier New" w:cs="Courier New" w:hint="default"/>
      </w:rPr>
    </w:lvl>
    <w:lvl w:ilvl="2" w:tplc="04190005" w:tentative="1">
      <w:start w:val="1"/>
      <w:numFmt w:val="bullet"/>
      <w:lvlText w:val=""/>
      <w:lvlJc w:val="left"/>
      <w:pPr>
        <w:tabs>
          <w:tab w:val="num" w:pos="3419"/>
        </w:tabs>
        <w:ind w:left="3419" w:hanging="360"/>
      </w:pPr>
      <w:rPr>
        <w:rFonts w:ascii="Wingdings" w:hAnsi="Wingdings" w:hint="default"/>
      </w:rPr>
    </w:lvl>
    <w:lvl w:ilvl="3" w:tplc="04190001" w:tentative="1">
      <w:start w:val="1"/>
      <w:numFmt w:val="bullet"/>
      <w:lvlText w:val=""/>
      <w:lvlJc w:val="left"/>
      <w:pPr>
        <w:tabs>
          <w:tab w:val="num" w:pos="4139"/>
        </w:tabs>
        <w:ind w:left="4139" w:hanging="360"/>
      </w:pPr>
      <w:rPr>
        <w:rFonts w:ascii="Symbol" w:hAnsi="Symbol" w:hint="default"/>
      </w:rPr>
    </w:lvl>
    <w:lvl w:ilvl="4" w:tplc="04190003" w:tentative="1">
      <w:start w:val="1"/>
      <w:numFmt w:val="bullet"/>
      <w:lvlText w:val="o"/>
      <w:lvlJc w:val="left"/>
      <w:pPr>
        <w:tabs>
          <w:tab w:val="num" w:pos="4859"/>
        </w:tabs>
        <w:ind w:left="4859" w:hanging="360"/>
      </w:pPr>
      <w:rPr>
        <w:rFonts w:ascii="Courier New" w:hAnsi="Courier New" w:cs="Courier New" w:hint="default"/>
      </w:rPr>
    </w:lvl>
    <w:lvl w:ilvl="5" w:tplc="04190005" w:tentative="1">
      <w:start w:val="1"/>
      <w:numFmt w:val="bullet"/>
      <w:lvlText w:val=""/>
      <w:lvlJc w:val="left"/>
      <w:pPr>
        <w:tabs>
          <w:tab w:val="num" w:pos="5579"/>
        </w:tabs>
        <w:ind w:left="5579" w:hanging="360"/>
      </w:pPr>
      <w:rPr>
        <w:rFonts w:ascii="Wingdings" w:hAnsi="Wingdings" w:hint="default"/>
      </w:rPr>
    </w:lvl>
    <w:lvl w:ilvl="6" w:tplc="04190001" w:tentative="1">
      <w:start w:val="1"/>
      <w:numFmt w:val="bullet"/>
      <w:lvlText w:val=""/>
      <w:lvlJc w:val="left"/>
      <w:pPr>
        <w:tabs>
          <w:tab w:val="num" w:pos="6299"/>
        </w:tabs>
        <w:ind w:left="6299" w:hanging="360"/>
      </w:pPr>
      <w:rPr>
        <w:rFonts w:ascii="Symbol" w:hAnsi="Symbol" w:hint="default"/>
      </w:rPr>
    </w:lvl>
    <w:lvl w:ilvl="7" w:tplc="04190003" w:tentative="1">
      <w:start w:val="1"/>
      <w:numFmt w:val="bullet"/>
      <w:lvlText w:val="o"/>
      <w:lvlJc w:val="left"/>
      <w:pPr>
        <w:tabs>
          <w:tab w:val="num" w:pos="7019"/>
        </w:tabs>
        <w:ind w:left="7019" w:hanging="360"/>
      </w:pPr>
      <w:rPr>
        <w:rFonts w:ascii="Courier New" w:hAnsi="Courier New" w:cs="Courier New" w:hint="default"/>
      </w:rPr>
    </w:lvl>
    <w:lvl w:ilvl="8" w:tplc="04190005" w:tentative="1">
      <w:start w:val="1"/>
      <w:numFmt w:val="bullet"/>
      <w:lvlText w:val=""/>
      <w:lvlJc w:val="left"/>
      <w:pPr>
        <w:tabs>
          <w:tab w:val="num" w:pos="7739"/>
        </w:tabs>
        <w:ind w:left="7739" w:hanging="360"/>
      </w:pPr>
      <w:rPr>
        <w:rFonts w:ascii="Wingdings" w:hAnsi="Wingdings" w:hint="default"/>
      </w:rPr>
    </w:lvl>
  </w:abstractNum>
  <w:abstractNum w:abstractNumId="9">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0">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B933DD3"/>
    <w:multiLevelType w:val="multilevel"/>
    <w:tmpl w:val="F64A2C0C"/>
    <w:lvl w:ilvl="0">
      <w:start w:val="6"/>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3">
    <w:nsid w:val="3F4F6B38"/>
    <w:multiLevelType w:val="multilevel"/>
    <w:tmpl w:val="FDD2254C"/>
    <w:lvl w:ilvl="0">
      <w:start w:val="4"/>
      <w:numFmt w:val="decimal"/>
      <w:lvlText w:val="%1."/>
      <w:lvlJc w:val="left"/>
      <w:pPr>
        <w:ind w:left="450" w:hanging="450"/>
      </w:pPr>
      <w:rPr>
        <w:rFonts w:hint="default"/>
        <w:color w:val="auto"/>
      </w:rPr>
    </w:lvl>
    <w:lvl w:ilvl="1">
      <w:start w:val="1"/>
      <w:numFmt w:val="decimal"/>
      <w:lvlText w:val="%1.%2."/>
      <w:lvlJc w:val="left"/>
      <w:pPr>
        <w:ind w:left="2520" w:hanging="72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480" w:hanging="108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440" w:hanging="1440"/>
      </w:pPr>
      <w:rPr>
        <w:rFonts w:hint="default"/>
        <w:color w:val="auto"/>
      </w:rPr>
    </w:lvl>
    <w:lvl w:ilvl="6">
      <w:start w:val="1"/>
      <w:numFmt w:val="decimal"/>
      <w:lvlText w:val="%1.%2.%3.%4.%5.%6.%7."/>
      <w:lvlJc w:val="left"/>
      <w:pPr>
        <w:ind w:left="12600" w:hanging="1800"/>
      </w:pPr>
      <w:rPr>
        <w:rFonts w:hint="default"/>
        <w:color w:val="auto"/>
      </w:rPr>
    </w:lvl>
    <w:lvl w:ilvl="7">
      <w:start w:val="1"/>
      <w:numFmt w:val="decimal"/>
      <w:lvlText w:val="%1.%2.%3.%4.%5.%6.%7.%8."/>
      <w:lvlJc w:val="left"/>
      <w:pPr>
        <w:ind w:left="14400" w:hanging="1800"/>
      </w:pPr>
      <w:rPr>
        <w:rFonts w:hint="default"/>
        <w:color w:val="auto"/>
      </w:rPr>
    </w:lvl>
    <w:lvl w:ilvl="8">
      <w:start w:val="1"/>
      <w:numFmt w:val="decimal"/>
      <w:lvlText w:val="%1.%2.%3.%4.%5.%6.%7.%8.%9."/>
      <w:lvlJc w:val="left"/>
      <w:pPr>
        <w:ind w:left="16560" w:hanging="2160"/>
      </w:pPr>
      <w:rPr>
        <w:rFonts w:hint="default"/>
        <w:color w:val="auto"/>
      </w:rPr>
    </w:lvl>
  </w:abstractNum>
  <w:abstractNum w:abstractNumId="14">
    <w:nsid w:val="439C7B5E"/>
    <w:multiLevelType w:val="multilevel"/>
    <w:tmpl w:val="5CB615D0"/>
    <w:lvl w:ilvl="0">
      <w:start w:val="3"/>
      <w:numFmt w:val="decimal"/>
      <w:lvlText w:val="%1."/>
      <w:lvlJc w:val="left"/>
      <w:pPr>
        <w:ind w:left="450" w:hanging="450"/>
      </w:pPr>
      <w:rPr>
        <w:rFonts w:hint="default"/>
      </w:rPr>
    </w:lvl>
    <w:lvl w:ilvl="1">
      <w:start w:val="1"/>
      <w:numFmt w:val="decimal"/>
      <w:lvlText w:val="%1.%2."/>
      <w:lvlJc w:val="left"/>
      <w:pPr>
        <w:ind w:left="2520" w:hanging="720"/>
      </w:pPr>
      <w:rPr>
        <w:rFonts w:hint="default"/>
        <w:color w:val="auto"/>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45B27192"/>
    <w:multiLevelType w:val="hybridMultilevel"/>
    <w:tmpl w:val="9EC456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8D5614A"/>
    <w:multiLevelType w:val="hybridMultilevel"/>
    <w:tmpl w:val="5B4E5BA0"/>
    <w:lvl w:ilvl="0" w:tplc="60283B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2A29BA"/>
    <w:multiLevelType w:val="hybridMultilevel"/>
    <w:tmpl w:val="54AA5598"/>
    <w:lvl w:ilvl="0" w:tplc="D974E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7282F02"/>
    <w:multiLevelType w:val="multilevel"/>
    <w:tmpl w:val="EFAAE418"/>
    <w:lvl w:ilvl="0">
      <w:start w:val="5"/>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67AC093F"/>
    <w:multiLevelType w:val="hybridMultilevel"/>
    <w:tmpl w:val="EE721F32"/>
    <w:lvl w:ilvl="0" w:tplc="BAB095B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C065CD"/>
    <w:multiLevelType w:val="hybridMultilevel"/>
    <w:tmpl w:val="414A237A"/>
    <w:lvl w:ilvl="0" w:tplc="BAB095B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6DBE65C2"/>
    <w:multiLevelType w:val="hybridMultilevel"/>
    <w:tmpl w:val="73BEAFF2"/>
    <w:lvl w:ilvl="0" w:tplc="8796F6B2">
      <w:start w:val="1"/>
      <w:numFmt w:val="decimal"/>
      <w:lvlText w:val="%1."/>
      <w:lvlJc w:val="left"/>
      <w:pPr>
        <w:tabs>
          <w:tab w:val="num" w:pos="750"/>
        </w:tabs>
        <w:ind w:left="750" w:hanging="360"/>
      </w:pPr>
      <w:rPr>
        <w:rFonts w:hint="default"/>
      </w:rPr>
    </w:lvl>
    <w:lvl w:ilvl="1" w:tplc="5D1448D0">
      <w:start w:val="1"/>
      <w:numFmt w:val="lowerLetter"/>
      <w:lvlText w:val="%2."/>
      <w:lvlJc w:val="left"/>
      <w:pPr>
        <w:tabs>
          <w:tab w:val="num" w:pos="1470"/>
        </w:tabs>
        <w:ind w:left="1470" w:hanging="360"/>
      </w:pPr>
      <w:rPr>
        <w:rFonts w:hint="default"/>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2">
    <w:nsid w:val="6E230413"/>
    <w:multiLevelType w:val="hybridMultilevel"/>
    <w:tmpl w:val="7F5C5BA6"/>
    <w:lvl w:ilvl="0" w:tplc="34F2980C">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745352D9"/>
    <w:multiLevelType w:val="multilevel"/>
    <w:tmpl w:val="EFAAE418"/>
    <w:lvl w:ilvl="0">
      <w:start w:val="1"/>
      <w:numFmt w:val="decimal"/>
      <w:lvlText w:val="%1."/>
      <w:lvlJc w:val="left"/>
      <w:pPr>
        <w:ind w:left="450" w:hanging="450"/>
      </w:pPr>
      <w:rPr>
        <w:rFonts w:hint="default"/>
        <w:color w:val="auto"/>
      </w:rPr>
    </w:lvl>
    <w:lvl w:ilvl="1">
      <w:start w:val="1"/>
      <w:numFmt w:val="decimal"/>
      <w:lvlText w:val="%1.%2."/>
      <w:lvlJc w:val="left"/>
      <w:pPr>
        <w:ind w:left="2520" w:hanging="72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480" w:hanging="108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440" w:hanging="1440"/>
      </w:pPr>
      <w:rPr>
        <w:rFonts w:hint="default"/>
        <w:color w:val="auto"/>
      </w:rPr>
    </w:lvl>
    <w:lvl w:ilvl="6">
      <w:start w:val="1"/>
      <w:numFmt w:val="decimal"/>
      <w:lvlText w:val="%1.%2.%3.%4.%5.%6.%7."/>
      <w:lvlJc w:val="left"/>
      <w:pPr>
        <w:ind w:left="12600" w:hanging="1800"/>
      </w:pPr>
      <w:rPr>
        <w:rFonts w:hint="default"/>
        <w:color w:val="auto"/>
      </w:rPr>
    </w:lvl>
    <w:lvl w:ilvl="7">
      <w:start w:val="1"/>
      <w:numFmt w:val="decimal"/>
      <w:lvlText w:val="%1.%2.%3.%4.%5.%6.%7.%8."/>
      <w:lvlJc w:val="left"/>
      <w:pPr>
        <w:ind w:left="14400" w:hanging="1800"/>
      </w:pPr>
      <w:rPr>
        <w:rFonts w:hint="default"/>
        <w:color w:val="auto"/>
      </w:rPr>
    </w:lvl>
    <w:lvl w:ilvl="8">
      <w:start w:val="1"/>
      <w:numFmt w:val="decimal"/>
      <w:lvlText w:val="%1.%2.%3.%4.%5.%6.%7.%8.%9."/>
      <w:lvlJc w:val="left"/>
      <w:pPr>
        <w:ind w:left="16560" w:hanging="2160"/>
      </w:pPr>
      <w:rPr>
        <w:rFonts w:hint="default"/>
        <w:color w:val="auto"/>
      </w:rPr>
    </w:lvl>
  </w:abstractNum>
  <w:abstractNum w:abstractNumId="24">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0629AE"/>
    <w:multiLevelType w:val="hybridMultilevel"/>
    <w:tmpl w:val="884680F6"/>
    <w:lvl w:ilvl="0" w:tplc="BAB095B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945714"/>
    <w:multiLevelType w:val="multilevel"/>
    <w:tmpl w:val="54780C24"/>
    <w:lvl w:ilvl="0">
      <w:start w:val="3"/>
      <w:numFmt w:val="decimal"/>
      <w:lvlText w:val="%1."/>
      <w:lvlJc w:val="left"/>
      <w:pPr>
        <w:ind w:left="450" w:hanging="450"/>
      </w:pPr>
      <w:rPr>
        <w:rFonts w:hint="default"/>
      </w:rPr>
    </w:lvl>
    <w:lvl w:ilvl="1">
      <w:start w:val="2"/>
      <w:numFmt w:val="decimal"/>
      <w:lvlText w:val="%1.%2."/>
      <w:lvlJc w:val="left"/>
      <w:pPr>
        <w:ind w:left="2520" w:hanging="720"/>
      </w:pPr>
      <w:rPr>
        <w:rFonts w:hint="default"/>
        <w:color w:val="auto"/>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11"/>
  </w:num>
  <w:num w:numId="2">
    <w:abstractNumId w:val="2"/>
  </w:num>
  <w:num w:numId="3">
    <w:abstractNumId w:val="3"/>
  </w:num>
  <w:num w:numId="4">
    <w:abstractNumId w:val="24"/>
  </w:num>
  <w:num w:numId="5">
    <w:abstractNumId w:val="5"/>
  </w:num>
  <w:num w:numId="6">
    <w:abstractNumId w:val="4"/>
  </w:num>
  <w:num w:numId="7">
    <w:abstractNumId w:val="9"/>
  </w:num>
  <w:num w:numId="8">
    <w:abstractNumId w:val="10"/>
  </w:num>
  <w:num w:numId="9">
    <w:abstractNumId w:val="7"/>
  </w:num>
  <w:num w:numId="10">
    <w:abstractNumId w:val="1"/>
  </w:num>
  <w:num w:numId="11">
    <w:abstractNumId w:val="25"/>
  </w:num>
  <w:num w:numId="12">
    <w:abstractNumId w:val="20"/>
  </w:num>
  <w:num w:numId="13">
    <w:abstractNumId w:val="19"/>
  </w:num>
  <w:num w:numId="14">
    <w:abstractNumId w:val="21"/>
  </w:num>
  <w:num w:numId="15">
    <w:abstractNumId w:val="6"/>
  </w:num>
  <w:num w:numId="16">
    <w:abstractNumId w:val="22"/>
  </w:num>
  <w:num w:numId="17">
    <w:abstractNumId w:val="14"/>
  </w:num>
  <w:num w:numId="18">
    <w:abstractNumId w:val="15"/>
  </w:num>
  <w:num w:numId="19">
    <w:abstractNumId w:val="16"/>
  </w:num>
  <w:num w:numId="20">
    <w:abstractNumId w:val="8"/>
  </w:num>
  <w:num w:numId="21">
    <w:abstractNumId w:val="17"/>
  </w:num>
  <w:num w:numId="22">
    <w:abstractNumId w:val="0"/>
  </w:num>
  <w:num w:numId="23">
    <w:abstractNumId w:val="26"/>
  </w:num>
  <w:num w:numId="24">
    <w:abstractNumId w:val="13"/>
  </w:num>
  <w:num w:numId="25">
    <w:abstractNumId w:val="23"/>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7B5D"/>
    <w:rsid w:val="00017579"/>
    <w:rsid w:val="000268EA"/>
    <w:rsid w:val="000733B3"/>
    <w:rsid w:val="00074D74"/>
    <w:rsid w:val="000A4AD7"/>
    <w:rsid w:val="000B3FB9"/>
    <w:rsid w:val="000C05BC"/>
    <w:rsid w:val="00180C3B"/>
    <w:rsid w:val="00184502"/>
    <w:rsid w:val="00197BC9"/>
    <w:rsid w:val="001A1427"/>
    <w:rsid w:val="001B621E"/>
    <w:rsid w:val="001B658C"/>
    <w:rsid w:val="002143FF"/>
    <w:rsid w:val="0023306D"/>
    <w:rsid w:val="00235B55"/>
    <w:rsid w:val="002555F1"/>
    <w:rsid w:val="002A4B26"/>
    <w:rsid w:val="002A50F8"/>
    <w:rsid w:val="002A7981"/>
    <w:rsid w:val="002F51C1"/>
    <w:rsid w:val="00310765"/>
    <w:rsid w:val="00340430"/>
    <w:rsid w:val="003571FA"/>
    <w:rsid w:val="00392DA9"/>
    <w:rsid w:val="003B0E55"/>
    <w:rsid w:val="003C30B8"/>
    <w:rsid w:val="003C7932"/>
    <w:rsid w:val="003E0666"/>
    <w:rsid w:val="003F57C9"/>
    <w:rsid w:val="00410755"/>
    <w:rsid w:val="00422AC6"/>
    <w:rsid w:val="0045109E"/>
    <w:rsid w:val="004865FE"/>
    <w:rsid w:val="00487501"/>
    <w:rsid w:val="004E2E86"/>
    <w:rsid w:val="004F27CB"/>
    <w:rsid w:val="0050516F"/>
    <w:rsid w:val="00540FF4"/>
    <w:rsid w:val="00542F03"/>
    <w:rsid w:val="005A1B1B"/>
    <w:rsid w:val="005B2238"/>
    <w:rsid w:val="005E2FE1"/>
    <w:rsid w:val="00630B02"/>
    <w:rsid w:val="00655CD0"/>
    <w:rsid w:val="00674AB0"/>
    <w:rsid w:val="006978F1"/>
    <w:rsid w:val="006F3520"/>
    <w:rsid w:val="007511D5"/>
    <w:rsid w:val="00775228"/>
    <w:rsid w:val="007B4888"/>
    <w:rsid w:val="007E4824"/>
    <w:rsid w:val="007E77FC"/>
    <w:rsid w:val="00830735"/>
    <w:rsid w:val="00835995"/>
    <w:rsid w:val="0084404C"/>
    <w:rsid w:val="00857DD7"/>
    <w:rsid w:val="00862186"/>
    <w:rsid w:val="00887088"/>
    <w:rsid w:val="008A3A6A"/>
    <w:rsid w:val="008A4896"/>
    <w:rsid w:val="008A6929"/>
    <w:rsid w:val="008E4DC6"/>
    <w:rsid w:val="00925594"/>
    <w:rsid w:val="0093387A"/>
    <w:rsid w:val="009621B8"/>
    <w:rsid w:val="009A3545"/>
    <w:rsid w:val="00A345BE"/>
    <w:rsid w:val="00A4562F"/>
    <w:rsid w:val="00A57673"/>
    <w:rsid w:val="00A6014D"/>
    <w:rsid w:val="00A764D2"/>
    <w:rsid w:val="00A860C8"/>
    <w:rsid w:val="00A8620E"/>
    <w:rsid w:val="00A965BD"/>
    <w:rsid w:val="00AB573B"/>
    <w:rsid w:val="00AB57D3"/>
    <w:rsid w:val="00AE71EC"/>
    <w:rsid w:val="00B22C53"/>
    <w:rsid w:val="00B350F7"/>
    <w:rsid w:val="00BA0C77"/>
    <w:rsid w:val="00C3399B"/>
    <w:rsid w:val="00C80ED5"/>
    <w:rsid w:val="00C87536"/>
    <w:rsid w:val="00CB16FC"/>
    <w:rsid w:val="00D42C47"/>
    <w:rsid w:val="00D7098A"/>
    <w:rsid w:val="00D836EB"/>
    <w:rsid w:val="00D84926"/>
    <w:rsid w:val="00DB6A96"/>
    <w:rsid w:val="00E02DF5"/>
    <w:rsid w:val="00E34C73"/>
    <w:rsid w:val="00E51F88"/>
    <w:rsid w:val="00E65368"/>
    <w:rsid w:val="00ED0AD2"/>
    <w:rsid w:val="00F02E9F"/>
    <w:rsid w:val="00F11F28"/>
    <w:rsid w:val="00F461F7"/>
    <w:rsid w:val="00F57007"/>
    <w:rsid w:val="00F64D42"/>
    <w:rsid w:val="00F87F3D"/>
    <w:rsid w:val="00FA3BBA"/>
    <w:rsid w:val="00FD5BA6"/>
    <w:rsid w:val="00FF0E09"/>
    <w:rsid w:val="00FF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11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11D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511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511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511D5"/>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511D5"/>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11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11D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511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511D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511D5"/>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511D5"/>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2701">
      <w:bodyDiv w:val="1"/>
      <w:marLeft w:val="0"/>
      <w:marRight w:val="0"/>
      <w:marTop w:val="0"/>
      <w:marBottom w:val="0"/>
      <w:divBdr>
        <w:top w:val="none" w:sz="0" w:space="0" w:color="auto"/>
        <w:left w:val="none" w:sz="0" w:space="0" w:color="auto"/>
        <w:bottom w:val="none" w:sz="0" w:space="0" w:color="auto"/>
        <w:right w:val="none" w:sz="0" w:space="0" w:color="auto"/>
      </w:divBdr>
    </w:div>
    <w:div w:id="1060905295">
      <w:bodyDiv w:val="1"/>
      <w:marLeft w:val="0"/>
      <w:marRight w:val="0"/>
      <w:marTop w:val="0"/>
      <w:marBottom w:val="0"/>
      <w:divBdr>
        <w:top w:val="none" w:sz="0" w:space="0" w:color="auto"/>
        <w:left w:val="none" w:sz="0" w:space="0" w:color="auto"/>
        <w:bottom w:val="none" w:sz="0" w:space="0" w:color="auto"/>
        <w:right w:val="none" w:sz="0" w:space="0" w:color="auto"/>
      </w:divBdr>
    </w:div>
    <w:div w:id="1479223499">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ngualatin.ru" TargetMode="External"/><Relationship Id="rId4" Type="http://schemas.microsoft.com/office/2007/relationships/stylesWithEffects" Target="stylesWithEffects.xml"/><Relationship Id="rId9" Type="http://schemas.openxmlformats.org/officeDocument/2006/relationships/hyperlink" Target="http://www.n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B870-285B-4862-AB96-91262A2E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2015-12-21T19:40:00Z</cp:lastPrinted>
  <dcterms:created xsi:type="dcterms:W3CDTF">2018-04-02T10:47:00Z</dcterms:created>
  <dcterms:modified xsi:type="dcterms:W3CDTF">2018-04-02T10:47:00Z</dcterms:modified>
</cp:coreProperties>
</file>