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EAA" w:rsidRPr="00AA74AE" w:rsidRDefault="002B2EAA" w:rsidP="002B2EAA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Cs w:val="22"/>
        </w:rPr>
      </w:pPr>
      <w:r w:rsidRPr="00AA74AE">
        <w:rPr>
          <w:rFonts w:ascii="Times New Roman" w:hAnsi="Times New Roman" w:cs="Times New Roman"/>
          <w:b/>
          <w:szCs w:val="22"/>
        </w:rPr>
        <w:t xml:space="preserve">ФЕДЕРАЛЬНОЕ ГОСУДАРСТВЕННОЕ БЮДЖЕТНОЕ ОБРАЗОВАТЕЛЬНОЕ УЧРЕЖДЕНИЕ </w:t>
      </w:r>
    </w:p>
    <w:p w:rsidR="002B2EAA" w:rsidRPr="00AA74AE" w:rsidRDefault="002B2EAA" w:rsidP="002B2EAA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Cs w:val="22"/>
        </w:rPr>
      </w:pPr>
      <w:r w:rsidRPr="00AA74AE">
        <w:rPr>
          <w:rFonts w:ascii="Times New Roman" w:hAnsi="Times New Roman" w:cs="Times New Roman"/>
          <w:b/>
          <w:szCs w:val="22"/>
        </w:rPr>
        <w:t xml:space="preserve">ВЫСШЕГО ОБРАЗОВАНИЯ </w:t>
      </w:r>
    </w:p>
    <w:p w:rsidR="002B2EAA" w:rsidRPr="00AA74AE" w:rsidRDefault="002B2EAA" w:rsidP="002B2EAA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Cs w:val="22"/>
        </w:rPr>
      </w:pPr>
      <w:r w:rsidRPr="00AA74AE">
        <w:rPr>
          <w:rFonts w:ascii="Times New Roman" w:hAnsi="Times New Roman" w:cs="Times New Roman"/>
          <w:b/>
          <w:szCs w:val="22"/>
        </w:rPr>
        <w:t>«РОССИЙСКАЯ ГОСУДАРСТВЕННАЯ АКАДЕМИЯ ИНТЕЛЛЕКТУАЛЬНОЙ СОБСТВЕННОСТИ»</w:t>
      </w:r>
    </w:p>
    <w:p w:rsidR="002B2EAA" w:rsidRDefault="002B2EAA" w:rsidP="002B2EA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4AE" w:rsidRPr="00A93990" w:rsidRDefault="00AA74AE" w:rsidP="00AA74AE">
      <w:pPr>
        <w:spacing w:before="24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3990">
        <w:rPr>
          <w:rFonts w:ascii="Times New Roman" w:hAnsi="Times New Roman" w:cs="Times New Roman"/>
          <w:sz w:val="28"/>
          <w:szCs w:val="28"/>
        </w:rPr>
        <w:t>УТВЕРЖДАЮ</w:t>
      </w:r>
    </w:p>
    <w:p w:rsidR="00AA74AE" w:rsidRPr="00A93990" w:rsidRDefault="00AA74AE" w:rsidP="00AA74AE">
      <w:pPr>
        <w:spacing w:before="24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3990">
        <w:rPr>
          <w:rFonts w:ascii="Times New Roman" w:hAnsi="Times New Roman" w:cs="Times New Roman"/>
          <w:sz w:val="28"/>
          <w:szCs w:val="28"/>
        </w:rPr>
        <w:t>Ректор РГАИС</w:t>
      </w:r>
    </w:p>
    <w:p w:rsidR="00AA74AE" w:rsidRPr="00A93990" w:rsidRDefault="00AA74AE" w:rsidP="00AA74AE">
      <w:pPr>
        <w:spacing w:before="240" w:after="0" w:line="240" w:lineRule="auto"/>
        <w:ind w:left="708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И.А. Близнец </w:t>
      </w:r>
    </w:p>
    <w:p w:rsidR="00AA74AE" w:rsidRPr="00A93990" w:rsidRDefault="00AA74AE" w:rsidP="00AA74AE">
      <w:pPr>
        <w:spacing w:before="24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3990">
        <w:rPr>
          <w:rFonts w:ascii="Times New Roman" w:hAnsi="Times New Roman" w:cs="Times New Roman"/>
          <w:sz w:val="28"/>
          <w:szCs w:val="28"/>
        </w:rPr>
        <w:t xml:space="preserve"> «____»_______________ 201</w:t>
      </w:r>
      <w:r w:rsidR="00D6034E">
        <w:rPr>
          <w:rFonts w:ascii="Times New Roman" w:hAnsi="Times New Roman" w:cs="Times New Roman"/>
          <w:sz w:val="28"/>
          <w:szCs w:val="28"/>
        </w:rPr>
        <w:t>6</w:t>
      </w:r>
      <w:r w:rsidRPr="00A9399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A74AE" w:rsidRDefault="00AA74AE" w:rsidP="002B2EA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4AE" w:rsidRDefault="00AA74AE" w:rsidP="002B2EA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4AE" w:rsidRDefault="00AA74AE" w:rsidP="002B2EA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4AE" w:rsidRPr="002B2EAA" w:rsidRDefault="00AA74AE" w:rsidP="002B2EA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EAA" w:rsidRDefault="002B2EAA" w:rsidP="00D2339E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 w:rsidRPr="002B2EAA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D2339E" w:rsidRDefault="00602BCF" w:rsidP="00D2339E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основной образовательной программе высшего образования</w:t>
      </w:r>
    </w:p>
    <w:p w:rsidR="00602BCF" w:rsidRPr="002B2EAA" w:rsidRDefault="00602BCF" w:rsidP="00D2339E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государственной академии интеллектуальной собственности</w:t>
      </w:r>
    </w:p>
    <w:p w:rsidR="002B2EAA" w:rsidRDefault="002B2EAA" w:rsidP="002B2EA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4AE" w:rsidRDefault="00AA74AE" w:rsidP="002B2EA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39E" w:rsidRDefault="00D2339E" w:rsidP="002B2EA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39E" w:rsidRDefault="00D2339E" w:rsidP="002B2EA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39E" w:rsidRDefault="00D2339E" w:rsidP="002B2EA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39E" w:rsidRDefault="00D2339E" w:rsidP="002B2EA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4AE" w:rsidRDefault="00AA74AE" w:rsidP="002B2EA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4AE" w:rsidRDefault="00AA74AE" w:rsidP="002B2EA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4AE" w:rsidRDefault="00AA74AE" w:rsidP="002B2EA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4AE" w:rsidRDefault="00AA74AE" w:rsidP="002B2EA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4AE" w:rsidRDefault="00AA74AE" w:rsidP="002B2EA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4AE" w:rsidRDefault="00AA74AE" w:rsidP="002B2EA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BCF" w:rsidRDefault="00AA74AE" w:rsidP="00AA74AE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Москва, 201</w:t>
      </w:r>
      <w:r w:rsidR="00D6034E">
        <w:rPr>
          <w:rFonts w:ascii="Times New Roman" w:hAnsi="Times New Roman" w:cs="Times New Roman"/>
          <w:sz w:val="28"/>
          <w:szCs w:val="28"/>
        </w:rPr>
        <w:t>6</w:t>
      </w:r>
    </w:p>
    <w:p w:rsidR="00602BCF" w:rsidRDefault="00602BCF" w:rsidP="00602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sdt>
      <w:sdtPr>
        <w:id w:val="1717930581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bookmarkStart w:id="1" w:name="_GoBack" w:displacedByCustomXml="prev"/>
        <w:bookmarkEnd w:id="1" w:displacedByCustomXml="prev"/>
        <w:p w:rsidR="00D6034E" w:rsidRDefault="00D6034E">
          <w:pPr>
            <w:pStyle w:val="ad"/>
          </w:pPr>
        </w:p>
        <w:p w:rsidR="00D6034E" w:rsidRDefault="00D6034E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5368488" w:history="1">
            <w:r w:rsidRPr="00034A93">
              <w:rPr>
                <w:rStyle w:val="ae"/>
                <w:rFonts w:ascii="Times New Roman" w:hAnsi="Times New Roman" w:cs="Times New Roman"/>
                <w:noProof/>
              </w:rPr>
              <w:t>1.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034A93">
              <w:rPr>
                <w:rStyle w:val="ae"/>
                <w:rFonts w:ascii="Times New Roman" w:hAnsi="Times New Roman" w:cs="Times New Roman"/>
                <w:noProof/>
              </w:rPr>
              <w:t>Область применения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_Toc475368488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034E" w:rsidRDefault="00D6034E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5368489" w:history="1">
            <w:r w:rsidRPr="00034A93">
              <w:rPr>
                <w:rStyle w:val="ae"/>
                <w:rFonts w:ascii="Times New Roman" w:hAnsi="Times New Roman" w:cs="Times New Roman"/>
                <w:noProof/>
              </w:rPr>
              <w:t>2.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034A93">
              <w:rPr>
                <w:rStyle w:val="ae"/>
                <w:rFonts w:ascii="Times New Roman" w:hAnsi="Times New Roman" w:cs="Times New Roman"/>
                <w:noProof/>
              </w:rPr>
              <w:t>Нормативные ссылки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_Toc475368489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034E" w:rsidRDefault="00D6034E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5368490" w:history="1">
            <w:r w:rsidRPr="00034A93">
              <w:rPr>
                <w:rStyle w:val="ae"/>
                <w:rFonts w:ascii="Times New Roman" w:hAnsi="Times New Roman" w:cs="Times New Roman"/>
                <w:noProof/>
              </w:rPr>
              <w:t>3.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034A93">
              <w:rPr>
                <w:rStyle w:val="ae"/>
                <w:rFonts w:ascii="Times New Roman" w:hAnsi="Times New Roman" w:cs="Times New Roman"/>
                <w:noProof/>
              </w:rPr>
              <w:t>Термины, определения и сокращения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_Toc475368490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034E" w:rsidRDefault="00D6034E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5368491" w:history="1">
            <w:r w:rsidRPr="00034A93">
              <w:rPr>
                <w:rStyle w:val="ae"/>
                <w:rFonts w:ascii="Times New Roman" w:hAnsi="Times New Roman" w:cs="Times New Roman"/>
                <w:noProof/>
              </w:rPr>
              <w:t>4.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034A93">
              <w:rPr>
                <w:rStyle w:val="ae"/>
                <w:rFonts w:ascii="Times New Roman" w:hAnsi="Times New Roman" w:cs="Times New Roman"/>
                <w:noProof/>
              </w:rPr>
              <w:t>Общие положения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_Toc475368491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034E" w:rsidRDefault="00D6034E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5368492" w:history="1">
            <w:r w:rsidRPr="00034A93">
              <w:rPr>
                <w:rStyle w:val="ae"/>
                <w:rFonts w:ascii="Times New Roman" w:hAnsi="Times New Roman" w:cs="Times New Roman"/>
                <w:noProof/>
              </w:rPr>
              <w:t>5.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034A93">
              <w:rPr>
                <w:rStyle w:val="ae"/>
                <w:rFonts w:ascii="Times New Roman" w:hAnsi="Times New Roman" w:cs="Times New Roman"/>
                <w:noProof/>
              </w:rPr>
              <w:t>Структура ООП ВО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_Toc475368492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034E" w:rsidRDefault="00D6034E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5368493" w:history="1">
            <w:r w:rsidRPr="00034A93">
              <w:rPr>
                <w:rStyle w:val="ae"/>
                <w:rFonts w:ascii="Times New Roman" w:hAnsi="Times New Roman" w:cs="Times New Roman"/>
                <w:noProof/>
              </w:rPr>
              <w:t>6.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034A93">
              <w:rPr>
                <w:rStyle w:val="ae"/>
                <w:rFonts w:ascii="Times New Roman" w:hAnsi="Times New Roman" w:cs="Times New Roman"/>
                <w:noProof/>
              </w:rPr>
              <w:t>Содержание разделов ООП ВО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_Toc475368493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034E" w:rsidRDefault="00D6034E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5368494" w:history="1">
            <w:r w:rsidRPr="00034A93">
              <w:rPr>
                <w:rStyle w:val="ae"/>
                <w:rFonts w:ascii="Times New Roman" w:hAnsi="Times New Roman" w:cs="Times New Roman"/>
                <w:noProof/>
              </w:rPr>
              <w:t>7.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034A93">
              <w:rPr>
                <w:rStyle w:val="ae"/>
                <w:rFonts w:ascii="Times New Roman" w:hAnsi="Times New Roman" w:cs="Times New Roman"/>
                <w:noProof/>
              </w:rPr>
              <w:t>Разработка, согласование и утверждение ООП ВО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_Toc475368494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034E" w:rsidRDefault="00D6034E">
          <w:r>
            <w:rPr>
              <w:b/>
              <w:bCs/>
            </w:rPr>
            <w:fldChar w:fldCharType="end"/>
          </w:r>
        </w:p>
      </w:sdtContent>
    </w:sdt>
    <w:p w:rsidR="00602BCF" w:rsidRPr="00602BCF" w:rsidRDefault="00602BCF" w:rsidP="00602B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BCF" w:rsidRDefault="00602BC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02BCF" w:rsidRPr="00602BCF" w:rsidRDefault="00602BCF" w:rsidP="00602BCF">
      <w:pPr>
        <w:pStyle w:val="1"/>
        <w:numPr>
          <w:ilvl w:val="0"/>
          <w:numId w:val="9"/>
        </w:numPr>
        <w:spacing w:line="480" w:lineRule="auto"/>
        <w:jc w:val="center"/>
        <w:rPr>
          <w:rFonts w:ascii="Times New Roman" w:hAnsi="Times New Roman" w:cs="Times New Roman"/>
          <w:color w:val="auto"/>
          <w:sz w:val="32"/>
        </w:rPr>
      </w:pPr>
      <w:bookmarkStart w:id="2" w:name="_Toc475368488"/>
      <w:r w:rsidRPr="00602BCF">
        <w:rPr>
          <w:rFonts w:ascii="Times New Roman" w:hAnsi="Times New Roman" w:cs="Times New Roman"/>
          <w:color w:val="auto"/>
          <w:sz w:val="32"/>
        </w:rPr>
        <w:lastRenderedPageBreak/>
        <w:t>Область применения</w:t>
      </w:r>
      <w:bookmarkEnd w:id="2"/>
    </w:p>
    <w:p w:rsidR="00602BCF" w:rsidRDefault="00602BCF" w:rsidP="00602BCF">
      <w:pPr>
        <w:pStyle w:val="a5"/>
        <w:numPr>
          <w:ilvl w:val="1"/>
          <w:numId w:val="9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документ регламентирует структуру и содержание основной образовательной программы высшего образования в Федеральном государственном бюджетном образовательном учреждении высшего образования «Российская государственная академия интеллектуальной собственности» (далее - Академия), а также порядок ее разработки, согласования и утверждения.</w:t>
      </w:r>
    </w:p>
    <w:p w:rsidR="00602BCF" w:rsidRPr="00602BCF" w:rsidRDefault="00602BCF" w:rsidP="00602BCF">
      <w:pPr>
        <w:pStyle w:val="1"/>
        <w:numPr>
          <w:ilvl w:val="0"/>
          <w:numId w:val="9"/>
        </w:numPr>
        <w:spacing w:line="480" w:lineRule="auto"/>
        <w:jc w:val="center"/>
        <w:rPr>
          <w:rFonts w:ascii="Times New Roman" w:hAnsi="Times New Roman" w:cs="Times New Roman"/>
          <w:color w:val="auto"/>
          <w:sz w:val="32"/>
        </w:rPr>
      </w:pPr>
      <w:bookmarkStart w:id="3" w:name="_Toc475368489"/>
      <w:r w:rsidRPr="00602BCF">
        <w:rPr>
          <w:rFonts w:ascii="Times New Roman" w:hAnsi="Times New Roman" w:cs="Times New Roman"/>
          <w:color w:val="auto"/>
          <w:sz w:val="32"/>
        </w:rPr>
        <w:t>Нормативные ссылки</w:t>
      </w:r>
      <w:bookmarkEnd w:id="3"/>
    </w:p>
    <w:p w:rsidR="00602BCF" w:rsidRDefault="00602BCF" w:rsidP="00602BCF">
      <w:pPr>
        <w:pStyle w:val="a5"/>
        <w:numPr>
          <w:ilvl w:val="1"/>
          <w:numId w:val="9"/>
        </w:numPr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BCF">
        <w:rPr>
          <w:rFonts w:ascii="Times New Roman" w:hAnsi="Times New Roman" w:cs="Times New Roman"/>
          <w:b/>
          <w:sz w:val="28"/>
          <w:szCs w:val="28"/>
        </w:rPr>
        <w:t>Настоящий документ разработан на основании:</w:t>
      </w:r>
    </w:p>
    <w:p w:rsidR="00602BCF" w:rsidRDefault="00602BCF" w:rsidP="00602BCF">
      <w:pPr>
        <w:pStyle w:val="a5"/>
        <w:numPr>
          <w:ilvl w:val="0"/>
          <w:numId w:val="10"/>
        </w:numPr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602BCF"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Федерации» № 273-ФЗ от 29 декабря 2012 г.;</w:t>
      </w:r>
    </w:p>
    <w:p w:rsidR="00602BCF" w:rsidRDefault="00602BCF" w:rsidP="00602BCF">
      <w:pPr>
        <w:pStyle w:val="a5"/>
        <w:numPr>
          <w:ilvl w:val="0"/>
          <w:numId w:val="10"/>
        </w:numPr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Приказа Министерства образования и науки Российской Федерации (Минобрнауки России) от 19 декабря 2013 г. № 1367 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программам магистратуры»;</w:t>
      </w:r>
    </w:p>
    <w:p w:rsidR="00602BCF" w:rsidRDefault="00E35EAA" w:rsidP="00602BCF">
      <w:pPr>
        <w:pStyle w:val="a5"/>
        <w:numPr>
          <w:ilvl w:val="0"/>
          <w:numId w:val="10"/>
        </w:numPr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Федеральных государственных образовательных стандартов высшего образования;</w:t>
      </w:r>
    </w:p>
    <w:p w:rsidR="00E35EAA" w:rsidRDefault="00E35EAA" w:rsidP="00602BCF">
      <w:pPr>
        <w:pStyle w:val="a5"/>
        <w:numPr>
          <w:ilvl w:val="0"/>
          <w:numId w:val="10"/>
        </w:numPr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Устава Академии;</w:t>
      </w:r>
    </w:p>
    <w:p w:rsidR="00E35EAA" w:rsidRPr="00602BCF" w:rsidRDefault="00E35EAA" w:rsidP="00602BCF">
      <w:pPr>
        <w:pStyle w:val="a5"/>
        <w:numPr>
          <w:ilvl w:val="0"/>
          <w:numId w:val="10"/>
        </w:numPr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нормативно-методических документов Министерства образования и науки Российской Федерации.</w:t>
      </w:r>
    </w:p>
    <w:p w:rsidR="00602BCF" w:rsidRDefault="00E35EAA" w:rsidP="00602BCF">
      <w:pPr>
        <w:pStyle w:val="a5"/>
        <w:numPr>
          <w:ilvl w:val="1"/>
          <w:numId w:val="9"/>
        </w:numPr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настоящем документе использованы ссылки на следующие локальные акты Академии:</w:t>
      </w:r>
    </w:p>
    <w:p w:rsidR="00E35EAA" w:rsidRPr="00E35EAA" w:rsidRDefault="00E35EAA" w:rsidP="00E35EAA">
      <w:pPr>
        <w:pStyle w:val="a5"/>
        <w:numPr>
          <w:ilvl w:val="0"/>
          <w:numId w:val="11"/>
        </w:numPr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E35EAA">
        <w:rPr>
          <w:rFonts w:ascii="Times New Roman" w:hAnsi="Times New Roman" w:cs="Times New Roman"/>
          <w:sz w:val="28"/>
          <w:szCs w:val="28"/>
        </w:rPr>
        <w:t>Положение об организации и проведения практик студентов;</w:t>
      </w:r>
    </w:p>
    <w:p w:rsidR="00E35EAA" w:rsidRPr="00E35EAA" w:rsidRDefault="00E35EAA" w:rsidP="00E35EAA">
      <w:pPr>
        <w:pStyle w:val="a5"/>
        <w:numPr>
          <w:ilvl w:val="0"/>
          <w:numId w:val="11"/>
        </w:numPr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E35EAA">
        <w:rPr>
          <w:rFonts w:ascii="Times New Roman" w:hAnsi="Times New Roman" w:cs="Times New Roman"/>
          <w:sz w:val="28"/>
          <w:szCs w:val="28"/>
        </w:rPr>
        <w:t>Положение о магистратуре;</w:t>
      </w:r>
    </w:p>
    <w:p w:rsidR="00E35EAA" w:rsidRPr="00E35EAA" w:rsidRDefault="00E35EAA" w:rsidP="00E35EAA">
      <w:pPr>
        <w:pStyle w:val="a5"/>
        <w:numPr>
          <w:ilvl w:val="0"/>
          <w:numId w:val="11"/>
        </w:numPr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E35EAA">
        <w:rPr>
          <w:rFonts w:ascii="Times New Roman" w:hAnsi="Times New Roman" w:cs="Times New Roman"/>
          <w:sz w:val="28"/>
          <w:szCs w:val="28"/>
        </w:rPr>
        <w:t>Положение о промежуточной аттестации студентов;</w:t>
      </w:r>
    </w:p>
    <w:p w:rsidR="00E35EAA" w:rsidRPr="00E35EAA" w:rsidRDefault="00E35EAA" w:rsidP="00E35EAA">
      <w:pPr>
        <w:pStyle w:val="a5"/>
        <w:numPr>
          <w:ilvl w:val="0"/>
          <w:numId w:val="11"/>
        </w:numPr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E35EAA">
        <w:rPr>
          <w:rFonts w:ascii="Times New Roman" w:hAnsi="Times New Roman" w:cs="Times New Roman"/>
          <w:sz w:val="28"/>
          <w:szCs w:val="28"/>
        </w:rPr>
        <w:t>Положение об итоговой государственной аттестации выпускников Академии;</w:t>
      </w:r>
    </w:p>
    <w:p w:rsidR="00E35EAA" w:rsidRPr="00E35EAA" w:rsidRDefault="00E35EAA" w:rsidP="00E35EAA">
      <w:pPr>
        <w:pStyle w:val="a5"/>
        <w:numPr>
          <w:ilvl w:val="0"/>
          <w:numId w:val="11"/>
        </w:numPr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E35EAA">
        <w:rPr>
          <w:rFonts w:ascii="Times New Roman" w:hAnsi="Times New Roman" w:cs="Times New Roman"/>
          <w:sz w:val="28"/>
          <w:szCs w:val="28"/>
        </w:rPr>
        <w:t>Положение о выпускной квалификационной работе;</w:t>
      </w:r>
    </w:p>
    <w:p w:rsidR="00E35EAA" w:rsidRPr="00E35EAA" w:rsidRDefault="00E35EAA" w:rsidP="00E35EAA">
      <w:pPr>
        <w:pStyle w:val="a5"/>
        <w:numPr>
          <w:ilvl w:val="0"/>
          <w:numId w:val="11"/>
        </w:numPr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E35EAA">
        <w:rPr>
          <w:rFonts w:ascii="Times New Roman" w:hAnsi="Times New Roman" w:cs="Times New Roman"/>
          <w:sz w:val="28"/>
          <w:szCs w:val="28"/>
        </w:rPr>
        <w:t>Порядок регистрации профилей основных образовательных программ высшего образования;</w:t>
      </w:r>
    </w:p>
    <w:p w:rsidR="00E35EAA" w:rsidRDefault="00E35EAA" w:rsidP="00E35EAA">
      <w:pPr>
        <w:pStyle w:val="a5"/>
        <w:numPr>
          <w:ilvl w:val="0"/>
          <w:numId w:val="11"/>
        </w:numPr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E35EAA">
        <w:rPr>
          <w:rFonts w:ascii="Times New Roman" w:hAnsi="Times New Roman" w:cs="Times New Roman"/>
          <w:sz w:val="28"/>
          <w:szCs w:val="28"/>
        </w:rPr>
        <w:t xml:space="preserve">Порядок разработки учебных планов в соответствии с требованиями федеральных государственных образовательных </w:t>
      </w:r>
      <w:r w:rsidRPr="00E35EAA">
        <w:rPr>
          <w:rFonts w:ascii="Times New Roman" w:hAnsi="Times New Roman" w:cs="Times New Roman"/>
          <w:sz w:val="28"/>
          <w:szCs w:val="28"/>
        </w:rPr>
        <w:lastRenderedPageBreak/>
        <w:t>стандартов высшего образования по программам бакалавриата и программам магистратуры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5EAA" w:rsidRDefault="00E35EAA" w:rsidP="00E35EAA">
      <w:pPr>
        <w:pStyle w:val="a5"/>
        <w:numPr>
          <w:ilvl w:val="0"/>
          <w:numId w:val="11"/>
        </w:numPr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учебно-методическим комплексам дисциплин и методические рекомендации по разработке учебно-методических материалов;</w:t>
      </w:r>
    </w:p>
    <w:p w:rsidR="00E35EAA" w:rsidRPr="00E35EAA" w:rsidRDefault="00E35EAA" w:rsidP="00E35EAA">
      <w:pPr>
        <w:pStyle w:val="a5"/>
        <w:numPr>
          <w:ilvl w:val="0"/>
          <w:numId w:val="11"/>
        </w:numPr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по использованию образовательных технологий при реализации основных образовательных программ высшего образования.</w:t>
      </w:r>
    </w:p>
    <w:p w:rsidR="00E35EAA" w:rsidRPr="00602BCF" w:rsidRDefault="00E35EAA" w:rsidP="00E35EAA">
      <w:pPr>
        <w:pStyle w:val="1"/>
        <w:numPr>
          <w:ilvl w:val="0"/>
          <w:numId w:val="9"/>
        </w:numPr>
        <w:spacing w:line="480" w:lineRule="auto"/>
        <w:jc w:val="center"/>
        <w:rPr>
          <w:rFonts w:ascii="Times New Roman" w:hAnsi="Times New Roman" w:cs="Times New Roman"/>
          <w:color w:val="auto"/>
          <w:sz w:val="32"/>
        </w:rPr>
      </w:pPr>
      <w:bookmarkStart w:id="4" w:name="_Toc475368490"/>
      <w:r>
        <w:rPr>
          <w:rFonts w:ascii="Times New Roman" w:hAnsi="Times New Roman" w:cs="Times New Roman"/>
          <w:color w:val="auto"/>
          <w:sz w:val="32"/>
        </w:rPr>
        <w:t>Термины, определения и сокращения</w:t>
      </w:r>
      <w:bookmarkEnd w:id="4"/>
    </w:p>
    <w:p w:rsidR="00E35EAA" w:rsidRDefault="00E35EAA" w:rsidP="00E35EAA">
      <w:pPr>
        <w:pStyle w:val="a5"/>
        <w:numPr>
          <w:ilvl w:val="1"/>
          <w:numId w:val="9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положении используются следующие термины и определения:</w:t>
      </w:r>
    </w:p>
    <w:p w:rsidR="00E35EAA" w:rsidRDefault="00E35EAA" w:rsidP="00E35EAA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Основная образовательная программа высшего образования – </w:t>
      </w:r>
      <w:r>
        <w:rPr>
          <w:rFonts w:ascii="Times New Roman" w:hAnsi="Times New Roman" w:cs="Times New Roman"/>
          <w:sz w:val="28"/>
          <w:szCs w:val="28"/>
        </w:rPr>
        <w:t>система нормативных и учебно-методических документов, регламентирующих цели, ожидаемые результаты, содержание, условия, порядок и технологии реализации образовательного процесса, оценку качества подготовки выпускников.</w:t>
      </w:r>
    </w:p>
    <w:p w:rsidR="00E35EAA" w:rsidRDefault="00E35EAA" w:rsidP="00E35EAA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981">
        <w:rPr>
          <w:rFonts w:ascii="Times New Roman" w:hAnsi="Times New Roman" w:cs="Times New Roman"/>
          <w:b/>
          <w:sz w:val="28"/>
          <w:szCs w:val="28"/>
        </w:rPr>
        <w:t>Направления подготовки</w:t>
      </w:r>
      <w:r>
        <w:rPr>
          <w:rFonts w:ascii="Times New Roman" w:hAnsi="Times New Roman" w:cs="Times New Roman"/>
          <w:sz w:val="28"/>
          <w:szCs w:val="28"/>
        </w:rPr>
        <w:t xml:space="preserve"> – совокупность образовательных программ различного уровня в одной профессиональной области.</w:t>
      </w:r>
    </w:p>
    <w:p w:rsidR="00E35EAA" w:rsidRDefault="00E35EAA" w:rsidP="00E35EAA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981">
        <w:rPr>
          <w:rFonts w:ascii="Times New Roman" w:hAnsi="Times New Roman" w:cs="Times New Roman"/>
          <w:b/>
          <w:sz w:val="28"/>
          <w:szCs w:val="28"/>
        </w:rPr>
        <w:t>Профиль</w:t>
      </w:r>
      <w:r>
        <w:rPr>
          <w:rFonts w:ascii="Times New Roman" w:hAnsi="Times New Roman" w:cs="Times New Roman"/>
          <w:sz w:val="28"/>
          <w:szCs w:val="28"/>
        </w:rPr>
        <w:t xml:space="preserve"> – направленность основной образовательной программы высшего образования на конкретный вид и (или) объект профессиональной деятельности.</w:t>
      </w:r>
    </w:p>
    <w:p w:rsidR="00E35EAA" w:rsidRDefault="005E6981" w:rsidP="00E35EAA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981">
        <w:rPr>
          <w:rFonts w:ascii="Times New Roman" w:hAnsi="Times New Roman" w:cs="Times New Roman"/>
          <w:b/>
          <w:sz w:val="28"/>
          <w:szCs w:val="28"/>
        </w:rPr>
        <w:t>Компетентностная</w:t>
      </w:r>
      <w:proofErr w:type="spellEnd"/>
      <w:r w:rsidRPr="005E6981">
        <w:rPr>
          <w:rFonts w:ascii="Times New Roman" w:hAnsi="Times New Roman" w:cs="Times New Roman"/>
          <w:b/>
          <w:sz w:val="28"/>
          <w:szCs w:val="28"/>
        </w:rPr>
        <w:t xml:space="preserve"> модель выпускника</w:t>
      </w:r>
      <w:r>
        <w:rPr>
          <w:rFonts w:ascii="Times New Roman" w:hAnsi="Times New Roman" w:cs="Times New Roman"/>
          <w:sz w:val="28"/>
          <w:szCs w:val="28"/>
        </w:rPr>
        <w:t xml:space="preserve"> – комплексный интегральный образ конечного результата образования обучающегося в вузе, в основе которого лежит понятие «компетенция».</w:t>
      </w:r>
    </w:p>
    <w:p w:rsidR="005E6981" w:rsidRDefault="005E6981" w:rsidP="00E35EAA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981">
        <w:rPr>
          <w:rFonts w:ascii="Times New Roman" w:hAnsi="Times New Roman" w:cs="Times New Roman"/>
          <w:b/>
          <w:sz w:val="28"/>
          <w:szCs w:val="28"/>
        </w:rPr>
        <w:t>Область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– совокупность объектов профессиональной деятельности в их научном, социальном, экономическом, производственном проявлении.</w:t>
      </w:r>
    </w:p>
    <w:p w:rsidR="005E6981" w:rsidRDefault="005E6981" w:rsidP="00E35EAA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981">
        <w:rPr>
          <w:rFonts w:ascii="Times New Roman" w:hAnsi="Times New Roman" w:cs="Times New Roman"/>
          <w:b/>
          <w:sz w:val="28"/>
          <w:szCs w:val="28"/>
        </w:rPr>
        <w:t>Объект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– системы, предметы, явления, процессы, на которые направлено воздействие.</w:t>
      </w:r>
    </w:p>
    <w:p w:rsidR="005E6981" w:rsidRDefault="005E6981" w:rsidP="00E35EAA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981">
        <w:rPr>
          <w:rFonts w:ascii="Times New Roman" w:hAnsi="Times New Roman" w:cs="Times New Roman"/>
          <w:b/>
          <w:sz w:val="28"/>
          <w:szCs w:val="28"/>
        </w:rPr>
        <w:t>Вид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– методы, способы, приемы, характер воздействия на объект профессиональной деятельности с целью его изменения, преобразования.</w:t>
      </w:r>
    </w:p>
    <w:p w:rsidR="005E6981" w:rsidRDefault="005E6981" w:rsidP="00E35EAA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96D">
        <w:rPr>
          <w:rFonts w:ascii="Times New Roman" w:hAnsi="Times New Roman" w:cs="Times New Roman"/>
          <w:b/>
          <w:sz w:val="28"/>
          <w:szCs w:val="28"/>
        </w:rPr>
        <w:t>Компетенция</w:t>
      </w:r>
      <w:r>
        <w:rPr>
          <w:rFonts w:ascii="Times New Roman" w:hAnsi="Times New Roman" w:cs="Times New Roman"/>
          <w:sz w:val="28"/>
          <w:szCs w:val="28"/>
        </w:rPr>
        <w:t xml:space="preserve"> – способность применять знания, умения и личностные качества для успешной деятельности в определенной области.</w:t>
      </w:r>
    </w:p>
    <w:p w:rsidR="005E6981" w:rsidRDefault="005E6981" w:rsidP="00E35EAA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96D">
        <w:rPr>
          <w:rFonts w:ascii="Times New Roman" w:hAnsi="Times New Roman" w:cs="Times New Roman"/>
          <w:b/>
          <w:sz w:val="28"/>
          <w:szCs w:val="28"/>
        </w:rPr>
        <w:t xml:space="preserve">Результаты обучения – </w:t>
      </w:r>
      <w:r w:rsidRPr="00F7596D">
        <w:rPr>
          <w:rFonts w:ascii="Times New Roman" w:hAnsi="Times New Roman" w:cs="Times New Roman"/>
          <w:sz w:val="28"/>
          <w:szCs w:val="28"/>
        </w:rPr>
        <w:t xml:space="preserve">усвоенные знания, умения, навыки и освоенные </w:t>
      </w:r>
      <w:r>
        <w:rPr>
          <w:rFonts w:ascii="Times New Roman" w:hAnsi="Times New Roman" w:cs="Times New Roman"/>
          <w:sz w:val="28"/>
          <w:szCs w:val="28"/>
        </w:rPr>
        <w:t>компетенции.</w:t>
      </w:r>
    </w:p>
    <w:p w:rsidR="005E6981" w:rsidRDefault="005E6981" w:rsidP="00E35EAA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596D">
        <w:rPr>
          <w:rFonts w:ascii="Times New Roman" w:hAnsi="Times New Roman" w:cs="Times New Roman"/>
          <w:b/>
          <w:sz w:val="28"/>
          <w:szCs w:val="28"/>
        </w:rPr>
        <w:t>Образовательная (педагогическая) технология</w:t>
      </w:r>
      <w:r>
        <w:rPr>
          <w:rFonts w:ascii="Times New Roman" w:hAnsi="Times New Roman" w:cs="Times New Roman"/>
          <w:sz w:val="28"/>
          <w:szCs w:val="28"/>
        </w:rPr>
        <w:t xml:space="preserve"> – совокупность психолого-педагогических установок, определяющих специальные набор, </w:t>
      </w:r>
      <w:r>
        <w:rPr>
          <w:rFonts w:ascii="Times New Roman" w:hAnsi="Times New Roman" w:cs="Times New Roman"/>
          <w:sz w:val="28"/>
          <w:szCs w:val="28"/>
        </w:rPr>
        <w:lastRenderedPageBreak/>
        <w:t>компоновку форм, методов, приемов обучения, воспитательных средств; есть организационно-методический инструментарий педагогического процесса (Б.Т. Лихачев)</w:t>
      </w:r>
      <w:r w:rsidR="00E64E13"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  <w:proofErr w:type="gramEnd"/>
    </w:p>
    <w:p w:rsidR="005E6981" w:rsidRDefault="00E64E13" w:rsidP="00E35EAA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96D">
        <w:rPr>
          <w:rFonts w:ascii="Times New Roman" w:hAnsi="Times New Roman" w:cs="Times New Roman"/>
          <w:b/>
          <w:sz w:val="28"/>
          <w:szCs w:val="28"/>
        </w:rPr>
        <w:t>Рабочая программа дисциплины</w:t>
      </w:r>
      <w:r>
        <w:rPr>
          <w:rFonts w:ascii="Times New Roman" w:hAnsi="Times New Roman" w:cs="Times New Roman"/>
          <w:sz w:val="28"/>
          <w:szCs w:val="28"/>
        </w:rPr>
        <w:t xml:space="preserve"> – это план учебных мероприятий и ресурсного обеспечения по дисциплине, направленный на формирование компетенций, заданных ООП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направлению подготовки.</w:t>
      </w:r>
    </w:p>
    <w:p w:rsidR="00E35EAA" w:rsidRPr="00E35EAA" w:rsidRDefault="00E64E13" w:rsidP="00E35EAA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96D">
        <w:rPr>
          <w:rFonts w:ascii="Times New Roman" w:hAnsi="Times New Roman" w:cs="Times New Roman"/>
          <w:b/>
          <w:sz w:val="28"/>
          <w:szCs w:val="28"/>
        </w:rPr>
        <w:t>Фонд оценочных средств</w:t>
      </w:r>
      <w:r>
        <w:rPr>
          <w:rFonts w:ascii="Times New Roman" w:hAnsi="Times New Roman" w:cs="Times New Roman"/>
          <w:sz w:val="28"/>
          <w:szCs w:val="28"/>
        </w:rPr>
        <w:t xml:space="preserve"> – комплект методических материалов</w:t>
      </w:r>
      <w:r w:rsidR="00F7596D">
        <w:rPr>
          <w:rFonts w:ascii="Times New Roman" w:hAnsi="Times New Roman" w:cs="Times New Roman"/>
          <w:sz w:val="28"/>
          <w:szCs w:val="28"/>
        </w:rPr>
        <w:t>, определяющих процедуру оценивания знаний, умений, навыков и (или) опыта деятельности, характеризующих этапы формирования компетенций в процессе освоения основной образовательной программы высшего образования.</w:t>
      </w:r>
    </w:p>
    <w:p w:rsidR="00E35EAA" w:rsidRDefault="00F7596D" w:rsidP="00E35EAA">
      <w:pPr>
        <w:pStyle w:val="a5"/>
        <w:numPr>
          <w:ilvl w:val="1"/>
          <w:numId w:val="9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документе используются следующие сокращения:</w:t>
      </w:r>
    </w:p>
    <w:p w:rsidR="00F7596D" w:rsidRDefault="00F7596D" w:rsidP="00F7596D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640">
        <w:rPr>
          <w:rFonts w:ascii="Times New Roman" w:hAnsi="Times New Roman" w:cs="Times New Roman"/>
          <w:b/>
          <w:sz w:val="28"/>
          <w:szCs w:val="28"/>
        </w:rPr>
        <w:t>ООП ВО (ООП)</w:t>
      </w:r>
      <w:r>
        <w:rPr>
          <w:rFonts w:ascii="Times New Roman" w:hAnsi="Times New Roman" w:cs="Times New Roman"/>
          <w:sz w:val="28"/>
          <w:szCs w:val="28"/>
        </w:rPr>
        <w:t xml:space="preserve"> – основная образовательная программа высшего образования.</w:t>
      </w:r>
    </w:p>
    <w:p w:rsidR="00F7596D" w:rsidRDefault="00F7596D" w:rsidP="00F7596D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640">
        <w:rPr>
          <w:rFonts w:ascii="Times New Roman" w:hAnsi="Times New Roman" w:cs="Times New Roman"/>
          <w:b/>
          <w:sz w:val="28"/>
          <w:szCs w:val="28"/>
        </w:rPr>
        <w:t xml:space="preserve">ФГОС </w:t>
      </w:r>
      <w:proofErr w:type="gramStart"/>
      <w:r w:rsidRPr="00EA4640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федеральный государственный образовательный стандарт высшего образования.</w:t>
      </w:r>
    </w:p>
    <w:p w:rsidR="00F7596D" w:rsidRDefault="00F7596D" w:rsidP="00F7596D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640">
        <w:rPr>
          <w:rFonts w:ascii="Times New Roman" w:hAnsi="Times New Roman" w:cs="Times New Roman"/>
          <w:b/>
          <w:sz w:val="28"/>
          <w:szCs w:val="28"/>
        </w:rPr>
        <w:t>УМО</w:t>
      </w:r>
      <w:r>
        <w:rPr>
          <w:rFonts w:ascii="Times New Roman" w:hAnsi="Times New Roman" w:cs="Times New Roman"/>
          <w:sz w:val="28"/>
          <w:szCs w:val="28"/>
        </w:rPr>
        <w:t xml:space="preserve"> – учебно-методическое объединение вузов.</w:t>
      </w:r>
    </w:p>
    <w:p w:rsidR="00F7596D" w:rsidRDefault="00F7596D" w:rsidP="00F7596D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640">
        <w:rPr>
          <w:rFonts w:ascii="Times New Roman" w:hAnsi="Times New Roman" w:cs="Times New Roman"/>
          <w:b/>
          <w:sz w:val="28"/>
          <w:szCs w:val="28"/>
        </w:rPr>
        <w:t>РПД</w:t>
      </w:r>
      <w:r>
        <w:rPr>
          <w:rFonts w:ascii="Times New Roman" w:hAnsi="Times New Roman" w:cs="Times New Roman"/>
          <w:sz w:val="28"/>
          <w:szCs w:val="28"/>
        </w:rPr>
        <w:t xml:space="preserve"> – рабочая программа дисциплин.</w:t>
      </w:r>
    </w:p>
    <w:p w:rsidR="00F7596D" w:rsidRDefault="00F7596D" w:rsidP="00F7596D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640">
        <w:rPr>
          <w:rFonts w:ascii="Times New Roman" w:hAnsi="Times New Roman" w:cs="Times New Roman"/>
          <w:b/>
          <w:sz w:val="28"/>
          <w:szCs w:val="28"/>
        </w:rPr>
        <w:t>ФОС</w:t>
      </w:r>
      <w:r>
        <w:rPr>
          <w:rFonts w:ascii="Times New Roman" w:hAnsi="Times New Roman" w:cs="Times New Roman"/>
          <w:sz w:val="28"/>
          <w:szCs w:val="28"/>
        </w:rPr>
        <w:t xml:space="preserve"> – фонд оценочных средств.</w:t>
      </w:r>
    </w:p>
    <w:p w:rsidR="00160744" w:rsidRPr="00602BCF" w:rsidRDefault="00160744" w:rsidP="00160744">
      <w:pPr>
        <w:pStyle w:val="1"/>
        <w:numPr>
          <w:ilvl w:val="0"/>
          <w:numId w:val="9"/>
        </w:numPr>
        <w:spacing w:line="480" w:lineRule="auto"/>
        <w:jc w:val="center"/>
        <w:rPr>
          <w:rFonts w:ascii="Times New Roman" w:hAnsi="Times New Roman" w:cs="Times New Roman"/>
          <w:color w:val="auto"/>
          <w:sz w:val="32"/>
        </w:rPr>
      </w:pPr>
      <w:bookmarkStart w:id="5" w:name="_Toc475368491"/>
      <w:r>
        <w:rPr>
          <w:rFonts w:ascii="Times New Roman" w:hAnsi="Times New Roman" w:cs="Times New Roman"/>
          <w:color w:val="auto"/>
          <w:sz w:val="32"/>
        </w:rPr>
        <w:t>Общие положения</w:t>
      </w:r>
      <w:bookmarkEnd w:id="5"/>
    </w:p>
    <w:p w:rsidR="00160744" w:rsidRDefault="00160744" w:rsidP="00160744">
      <w:pPr>
        <w:pStyle w:val="a5"/>
        <w:numPr>
          <w:ilvl w:val="1"/>
          <w:numId w:val="9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ООП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 </w:t>
      </w:r>
      <w:r w:rsidR="009068E7">
        <w:rPr>
          <w:rFonts w:ascii="Times New Roman" w:hAnsi="Times New Roman" w:cs="Times New Roman"/>
          <w:sz w:val="28"/>
          <w:szCs w:val="28"/>
        </w:rPr>
        <w:t>является</w:t>
      </w:r>
      <w:proofErr w:type="gramEnd"/>
      <w:r w:rsidR="009068E7">
        <w:rPr>
          <w:rFonts w:ascii="Times New Roman" w:hAnsi="Times New Roman" w:cs="Times New Roman"/>
          <w:sz w:val="28"/>
          <w:szCs w:val="28"/>
        </w:rPr>
        <w:t xml:space="preserve"> комплексом характеристик образования (объем, содержание, планируемые результаты), организационно-педагогических условий и в случаях, предусмотренных Федеральным законом Российской Федерации «Об образовании в Российской Федерации» от 29 декабря № 273-ФЗ, форм аттестации, который представлен в виде учебного плана, календарного учебного графика, рабочих программ учебных дисциплин, а также оценочных и методических </w:t>
      </w:r>
      <w:proofErr w:type="spellStart"/>
      <w:r w:rsidR="009068E7">
        <w:rPr>
          <w:rFonts w:ascii="Times New Roman" w:hAnsi="Times New Roman" w:cs="Times New Roman"/>
          <w:sz w:val="28"/>
          <w:szCs w:val="28"/>
        </w:rPr>
        <w:t>атериалов</w:t>
      </w:r>
      <w:proofErr w:type="spellEnd"/>
      <w:r w:rsidR="009068E7">
        <w:rPr>
          <w:rFonts w:ascii="Times New Roman" w:hAnsi="Times New Roman" w:cs="Times New Roman"/>
          <w:sz w:val="28"/>
          <w:szCs w:val="28"/>
        </w:rPr>
        <w:t>.</w:t>
      </w:r>
    </w:p>
    <w:p w:rsidR="009068E7" w:rsidRDefault="009068E7" w:rsidP="00160744">
      <w:pPr>
        <w:pStyle w:val="a5"/>
        <w:numPr>
          <w:ilvl w:val="1"/>
          <w:numId w:val="9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действия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утвержлденной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ООП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068E7" w:rsidRDefault="009068E7" w:rsidP="009068E7">
      <w:pPr>
        <w:pStyle w:val="a5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ООП бакалавров – 4 года;</w:t>
      </w:r>
    </w:p>
    <w:p w:rsidR="009068E7" w:rsidRDefault="009068E7" w:rsidP="009068E7">
      <w:pPr>
        <w:pStyle w:val="a5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ООП магистров – 2 года.</w:t>
      </w:r>
    </w:p>
    <w:p w:rsidR="009068E7" w:rsidRDefault="009068E7" w:rsidP="00160744">
      <w:pPr>
        <w:pStyle w:val="a5"/>
        <w:numPr>
          <w:ilvl w:val="1"/>
          <w:numId w:val="9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ООП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обновляются с учетом:</w:t>
      </w:r>
    </w:p>
    <w:p w:rsidR="009068E7" w:rsidRDefault="009068E7" w:rsidP="009068E7">
      <w:pPr>
        <w:pStyle w:val="a5"/>
        <w:numPr>
          <w:ilvl w:val="0"/>
          <w:numId w:val="12"/>
        </w:numPr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науки, техники, культуры, экономики, технологий и социальной сферы;</w:t>
      </w:r>
    </w:p>
    <w:p w:rsidR="009068E7" w:rsidRDefault="009068E7" w:rsidP="009068E7">
      <w:pPr>
        <w:pStyle w:val="a5"/>
        <w:numPr>
          <w:ilvl w:val="0"/>
          <w:numId w:val="12"/>
        </w:numPr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запросов объединений специалистов и работодателей в соответствующей сфере профессиональной деятельности.</w:t>
      </w:r>
    </w:p>
    <w:p w:rsidR="002C17CF" w:rsidRPr="00602BCF" w:rsidRDefault="002C17CF" w:rsidP="00B40EF4">
      <w:pPr>
        <w:pStyle w:val="1"/>
        <w:numPr>
          <w:ilvl w:val="0"/>
          <w:numId w:val="9"/>
        </w:numPr>
        <w:spacing w:line="480" w:lineRule="auto"/>
        <w:ind w:left="714" w:hanging="357"/>
        <w:jc w:val="center"/>
        <w:rPr>
          <w:rFonts w:ascii="Times New Roman" w:hAnsi="Times New Roman" w:cs="Times New Roman"/>
          <w:color w:val="auto"/>
          <w:sz w:val="32"/>
        </w:rPr>
      </w:pPr>
      <w:bookmarkStart w:id="6" w:name="_Toc475368492"/>
      <w:r>
        <w:rPr>
          <w:rFonts w:ascii="Times New Roman" w:hAnsi="Times New Roman" w:cs="Times New Roman"/>
          <w:color w:val="auto"/>
          <w:sz w:val="32"/>
        </w:rPr>
        <w:lastRenderedPageBreak/>
        <w:t xml:space="preserve">Структура ООП </w:t>
      </w:r>
      <w:proofErr w:type="gramStart"/>
      <w:r>
        <w:rPr>
          <w:rFonts w:ascii="Times New Roman" w:hAnsi="Times New Roman" w:cs="Times New Roman"/>
          <w:color w:val="auto"/>
          <w:sz w:val="32"/>
        </w:rPr>
        <w:t>ВО</w:t>
      </w:r>
      <w:bookmarkEnd w:id="6"/>
      <w:proofErr w:type="gramEnd"/>
    </w:p>
    <w:p w:rsidR="00A0358C" w:rsidRDefault="002C17CF" w:rsidP="002C17CF">
      <w:pPr>
        <w:pStyle w:val="a5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ООП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направлениям подготовки включает обязательные разделы:</w:t>
      </w:r>
    </w:p>
    <w:p w:rsidR="002C17CF" w:rsidRPr="00B40EF4" w:rsidRDefault="002C17CF" w:rsidP="002C17CF">
      <w:pPr>
        <w:pStyle w:val="a5"/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EF4">
        <w:rPr>
          <w:rFonts w:ascii="Times New Roman" w:hAnsi="Times New Roman" w:cs="Times New Roman"/>
          <w:b/>
          <w:sz w:val="28"/>
          <w:szCs w:val="28"/>
        </w:rPr>
        <w:t>Раздел 1 – Общие положения</w:t>
      </w:r>
    </w:p>
    <w:p w:rsidR="002C17CF" w:rsidRPr="00B40EF4" w:rsidRDefault="002C17CF" w:rsidP="002C17CF">
      <w:pPr>
        <w:pStyle w:val="a5"/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EF4">
        <w:rPr>
          <w:rFonts w:ascii="Times New Roman" w:hAnsi="Times New Roman" w:cs="Times New Roman"/>
          <w:b/>
          <w:sz w:val="28"/>
          <w:szCs w:val="28"/>
        </w:rPr>
        <w:t>Раздел 2 – Характеристики профессиональной деятельности выпускника</w:t>
      </w:r>
    </w:p>
    <w:p w:rsidR="002C17CF" w:rsidRPr="00B40EF4" w:rsidRDefault="002C17CF" w:rsidP="002C17CF">
      <w:pPr>
        <w:pStyle w:val="a5"/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EF4">
        <w:rPr>
          <w:rFonts w:ascii="Times New Roman" w:hAnsi="Times New Roman" w:cs="Times New Roman"/>
          <w:b/>
          <w:sz w:val="28"/>
          <w:szCs w:val="28"/>
        </w:rPr>
        <w:t xml:space="preserve">Раздел 3 – Компетенции выпускника, формируемые в результате освоения ООП </w:t>
      </w:r>
      <w:proofErr w:type="gramStart"/>
      <w:r w:rsidRPr="00B40EF4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</w:p>
    <w:p w:rsidR="002C17CF" w:rsidRPr="00B40EF4" w:rsidRDefault="002C17CF" w:rsidP="002C17CF">
      <w:pPr>
        <w:pStyle w:val="a5"/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EF4">
        <w:rPr>
          <w:rFonts w:ascii="Times New Roman" w:hAnsi="Times New Roman" w:cs="Times New Roman"/>
          <w:b/>
          <w:sz w:val="28"/>
          <w:szCs w:val="28"/>
        </w:rPr>
        <w:t xml:space="preserve">Раздел 4 – Документы, регламентирующие содержание и организацию образовательного процесса при реализации ООП </w:t>
      </w:r>
      <w:proofErr w:type="gramStart"/>
      <w:r w:rsidRPr="00B40EF4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B40EF4">
        <w:rPr>
          <w:rFonts w:ascii="Times New Roman" w:hAnsi="Times New Roman" w:cs="Times New Roman"/>
          <w:b/>
          <w:sz w:val="28"/>
          <w:szCs w:val="28"/>
        </w:rPr>
        <w:t>:</w:t>
      </w:r>
    </w:p>
    <w:p w:rsidR="002C17CF" w:rsidRDefault="002C17CF" w:rsidP="002C17CF">
      <w:pPr>
        <w:pStyle w:val="a5"/>
        <w:numPr>
          <w:ilvl w:val="0"/>
          <w:numId w:val="13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планы;</w:t>
      </w:r>
    </w:p>
    <w:p w:rsidR="002C17CF" w:rsidRDefault="002C17CF" w:rsidP="002C17CF">
      <w:pPr>
        <w:pStyle w:val="a5"/>
        <w:numPr>
          <w:ilvl w:val="0"/>
          <w:numId w:val="13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рабочих программ дисциплин, программ практик;</w:t>
      </w:r>
    </w:p>
    <w:p w:rsidR="002C17CF" w:rsidRDefault="002C17CF" w:rsidP="002C17CF">
      <w:pPr>
        <w:pStyle w:val="a5"/>
        <w:numPr>
          <w:ilvl w:val="0"/>
          <w:numId w:val="13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материалы, обеспечивающие качество подготовки и воспитания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C17CF" w:rsidRDefault="002C17CF" w:rsidP="002C17CF">
      <w:pPr>
        <w:pStyle w:val="a5"/>
        <w:numPr>
          <w:ilvl w:val="0"/>
          <w:numId w:val="13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у</w:t>
      </w:r>
      <w:r w:rsidR="006C7316">
        <w:rPr>
          <w:rFonts w:ascii="Times New Roman" w:hAnsi="Times New Roman" w:cs="Times New Roman"/>
          <w:sz w:val="28"/>
          <w:szCs w:val="28"/>
        </w:rPr>
        <w:t>чебного процесса на учебный год.</w:t>
      </w:r>
    </w:p>
    <w:p w:rsidR="002C17CF" w:rsidRPr="00B40EF4" w:rsidRDefault="006C7316" w:rsidP="006C7316">
      <w:pPr>
        <w:pStyle w:val="a5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EF4">
        <w:rPr>
          <w:rFonts w:ascii="Times New Roman" w:hAnsi="Times New Roman" w:cs="Times New Roman"/>
          <w:b/>
          <w:sz w:val="28"/>
          <w:szCs w:val="28"/>
        </w:rPr>
        <w:t xml:space="preserve">Раздел 5 – Фактическое ресурсное обеспечение ООП </w:t>
      </w:r>
      <w:proofErr w:type="gramStart"/>
      <w:r w:rsidRPr="00B40EF4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B40EF4">
        <w:rPr>
          <w:rFonts w:ascii="Times New Roman" w:hAnsi="Times New Roman" w:cs="Times New Roman"/>
          <w:b/>
          <w:sz w:val="28"/>
          <w:szCs w:val="28"/>
        </w:rPr>
        <w:t>:</w:t>
      </w:r>
    </w:p>
    <w:p w:rsidR="006C7316" w:rsidRDefault="006C7316" w:rsidP="006C7316">
      <w:pPr>
        <w:pStyle w:val="a5"/>
        <w:numPr>
          <w:ilvl w:val="0"/>
          <w:numId w:val="13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кадровое обеспечение;</w:t>
      </w:r>
    </w:p>
    <w:p w:rsidR="006C7316" w:rsidRDefault="006C7316" w:rsidP="006C7316">
      <w:pPr>
        <w:pStyle w:val="a5"/>
        <w:numPr>
          <w:ilvl w:val="0"/>
          <w:numId w:val="13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материально-техническое обеспечение;</w:t>
      </w:r>
    </w:p>
    <w:p w:rsidR="006C7316" w:rsidRDefault="006C7316" w:rsidP="006C7316">
      <w:pPr>
        <w:pStyle w:val="a5"/>
        <w:numPr>
          <w:ilvl w:val="0"/>
          <w:numId w:val="13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информационно-библиотечное обеспечение.</w:t>
      </w:r>
    </w:p>
    <w:p w:rsidR="00B40EF4" w:rsidRPr="00B40EF4" w:rsidRDefault="00B40EF4" w:rsidP="00B40EF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EF4">
        <w:rPr>
          <w:rFonts w:ascii="Times New Roman" w:hAnsi="Times New Roman" w:cs="Times New Roman"/>
          <w:b/>
          <w:sz w:val="28"/>
          <w:szCs w:val="28"/>
        </w:rPr>
        <w:t>Раздел 6 – Характеристика среды вуза, обеспечивающая развитие общ</w:t>
      </w:r>
      <w:r w:rsidRPr="00B40EF4">
        <w:rPr>
          <w:rFonts w:ascii="Times New Roman" w:hAnsi="Times New Roman" w:cs="Times New Roman"/>
          <w:b/>
          <w:sz w:val="28"/>
          <w:szCs w:val="28"/>
        </w:rPr>
        <w:t>е</w:t>
      </w:r>
      <w:r w:rsidRPr="00B40EF4">
        <w:rPr>
          <w:rFonts w:ascii="Times New Roman" w:hAnsi="Times New Roman" w:cs="Times New Roman"/>
          <w:b/>
          <w:sz w:val="28"/>
          <w:szCs w:val="28"/>
        </w:rPr>
        <w:t>культурных компетенций студентов</w:t>
      </w:r>
    </w:p>
    <w:p w:rsidR="00B40EF4" w:rsidRPr="00B40EF4" w:rsidRDefault="00B40EF4" w:rsidP="00B40EF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hyperlink w:anchor="_Toc266693392" w:history="1">
        <w:r w:rsidRPr="00B40EF4">
          <w:rPr>
            <w:rFonts w:ascii="Times New Roman" w:hAnsi="Times New Roman" w:cs="Times New Roman"/>
            <w:b/>
            <w:sz w:val="28"/>
            <w:szCs w:val="28"/>
          </w:rPr>
          <w:t>Раздел 7 –</w:t>
        </w:r>
        <w:r w:rsidRPr="00B40EF4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Pr="00B40EF4">
          <w:rPr>
            <w:rFonts w:ascii="Times New Roman" w:hAnsi="Times New Roman" w:cs="Times New Roman"/>
            <w:b/>
            <w:sz w:val="28"/>
            <w:szCs w:val="28"/>
          </w:rPr>
          <w:t xml:space="preserve">Нормативно-методическое обеспечение системы оценки качества освоения </w:t>
        </w:r>
        <w:proofErr w:type="gramStart"/>
        <w:r w:rsidRPr="00B40EF4">
          <w:rPr>
            <w:rFonts w:ascii="Times New Roman" w:hAnsi="Times New Roman" w:cs="Times New Roman"/>
            <w:b/>
            <w:sz w:val="28"/>
            <w:szCs w:val="28"/>
          </w:rPr>
          <w:t>обучающихся</w:t>
        </w:r>
        <w:proofErr w:type="gramEnd"/>
        <w:r w:rsidRPr="00B40EF4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</w:hyperlink>
    </w:p>
    <w:p w:rsidR="00B40EF4" w:rsidRPr="00B40EF4" w:rsidRDefault="00B40EF4" w:rsidP="00B40EF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hyperlink w:anchor="_Toc266693393" w:history="1">
        <w:r w:rsidRPr="00B40EF4">
          <w:rPr>
            <w:rFonts w:ascii="Times New Roman" w:hAnsi="Times New Roman" w:cs="Times New Roman"/>
            <w:b/>
            <w:sz w:val="28"/>
            <w:szCs w:val="28"/>
          </w:rPr>
          <w:t>Раздел 8 – Другие</w:t>
        </w:r>
      </w:hyperlink>
      <w:r w:rsidRPr="00B40EF4">
        <w:rPr>
          <w:rFonts w:ascii="Times New Roman" w:hAnsi="Times New Roman" w:cs="Times New Roman"/>
          <w:b/>
          <w:sz w:val="28"/>
          <w:szCs w:val="28"/>
        </w:rPr>
        <w:t xml:space="preserve"> нормативно-методические документы и матери</w:t>
      </w:r>
      <w:r w:rsidRPr="00B40EF4">
        <w:rPr>
          <w:rFonts w:ascii="Times New Roman" w:hAnsi="Times New Roman" w:cs="Times New Roman"/>
          <w:b/>
          <w:sz w:val="28"/>
          <w:szCs w:val="28"/>
        </w:rPr>
        <w:t>а</w:t>
      </w:r>
      <w:r w:rsidRPr="00B40EF4">
        <w:rPr>
          <w:rFonts w:ascii="Times New Roman" w:hAnsi="Times New Roman" w:cs="Times New Roman"/>
          <w:b/>
          <w:sz w:val="28"/>
          <w:szCs w:val="28"/>
        </w:rPr>
        <w:t xml:space="preserve">лы, обеспечивающие качество подготовки </w:t>
      </w:r>
      <w:proofErr w:type="gramStart"/>
      <w:r w:rsidRPr="00B40EF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B40EF4">
        <w:rPr>
          <w:rFonts w:ascii="Times New Roman" w:hAnsi="Times New Roman" w:cs="Times New Roman"/>
          <w:b/>
          <w:sz w:val="28"/>
          <w:szCs w:val="28"/>
        </w:rPr>
        <w:t>.</w:t>
      </w:r>
    </w:p>
    <w:p w:rsidR="00B40EF4" w:rsidRPr="00602BCF" w:rsidRDefault="00B40EF4" w:rsidP="00B40EF4">
      <w:pPr>
        <w:pStyle w:val="1"/>
        <w:numPr>
          <w:ilvl w:val="0"/>
          <w:numId w:val="9"/>
        </w:numPr>
        <w:spacing w:line="480" w:lineRule="auto"/>
        <w:ind w:left="714" w:hanging="357"/>
        <w:jc w:val="center"/>
        <w:rPr>
          <w:rFonts w:ascii="Times New Roman" w:hAnsi="Times New Roman" w:cs="Times New Roman"/>
          <w:color w:val="auto"/>
          <w:sz w:val="32"/>
        </w:rPr>
      </w:pPr>
      <w:bookmarkStart w:id="7" w:name="_Toc475368493"/>
      <w:r>
        <w:rPr>
          <w:rFonts w:ascii="Times New Roman" w:hAnsi="Times New Roman" w:cs="Times New Roman"/>
          <w:color w:val="auto"/>
          <w:sz w:val="32"/>
        </w:rPr>
        <w:t xml:space="preserve">Содержание разделов ООП </w:t>
      </w:r>
      <w:proofErr w:type="gramStart"/>
      <w:r>
        <w:rPr>
          <w:rFonts w:ascii="Times New Roman" w:hAnsi="Times New Roman" w:cs="Times New Roman"/>
          <w:color w:val="auto"/>
          <w:sz w:val="32"/>
        </w:rPr>
        <w:t>ВО</w:t>
      </w:r>
      <w:bookmarkEnd w:id="7"/>
      <w:proofErr w:type="gramEnd"/>
    </w:p>
    <w:p w:rsidR="00B40EF4" w:rsidRPr="00B40EF4" w:rsidRDefault="00B40EF4" w:rsidP="00B40EF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F4">
        <w:rPr>
          <w:rFonts w:ascii="Times New Roman" w:hAnsi="Times New Roman" w:cs="Times New Roman"/>
          <w:b/>
          <w:color w:val="000000"/>
          <w:sz w:val="28"/>
          <w:szCs w:val="28"/>
        </w:rPr>
        <w:t>6.1. Титульный лист</w:t>
      </w:r>
      <w:r w:rsidRPr="00B40EF4">
        <w:rPr>
          <w:rFonts w:ascii="Times New Roman" w:hAnsi="Times New Roman" w:cs="Times New Roman"/>
          <w:color w:val="000000"/>
          <w:sz w:val="28"/>
          <w:szCs w:val="28"/>
        </w:rPr>
        <w:t xml:space="preserve">  включает гриф утверждения ректором, код и наименование направления подготовки в соответствии с ФГОС </w:t>
      </w:r>
      <w:proofErr w:type="gramStart"/>
      <w:r w:rsidRPr="00B40EF4">
        <w:rPr>
          <w:rFonts w:ascii="Times New Roman" w:hAnsi="Times New Roman" w:cs="Times New Roman"/>
          <w:color w:val="000000"/>
          <w:sz w:val="28"/>
          <w:szCs w:val="28"/>
        </w:rPr>
        <w:t>ВО</w:t>
      </w:r>
      <w:proofErr w:type="gramEnd"/>
      <w:r w:rsidRPr="00B40EF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40EF4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наименование профиля и квалификации (степени) выпус</w:t>
      </w:r>
      <w:r w:rsidRPr="00B40EF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B40EF4">
        <w:rPr>
          <w:rFonts w:ascii="Times New Roman" w:hAnsi="Times New Roman" w:cs="Times New Roman"/>
          <w:color w:val="000000"/>
          <w:sz w:val="28"/>
          <w:szCs w:val="28"/>
        </w:rPr>
        <w:t>ника, формы обучения.</w:t>
      </w:r>
    </w:p>
    <w:p w:rsidR="00B40EF4" w:rsidRPr="00B40EF4" w:rsidRDefault="00B40EF4" w:rsidP="00B40E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F4">
        <w:rPr>
          <w:rFonts w:ascii="Times New Roman" w:hAnsi="Times New Roman" w:cs="Times New Roman"/>
          <w:b/>
          <w:color w:val="000000"/>
          <w:sz w:val="28"/>
          <w:szCs w:val="28"/>
        </w:rPr>
        <w:t>6.2. Лист «Структура основной образовательной программы»</w:t>
      </w:r>
      <w:r w:rsidRPr="00B40EF4">
        <w:rPr>
          <w:rFonts w:ascii="Times New Roman" w:hAnsi="Times New Roman" w:cs="Times New Roman"/>
          <w:color w:val="000000"/>
          <w:sz w:val="28"/>
          <w:szCs w:val="28"/>
        </w:rPr>
        <w:t xml:space="preserve"> пре</w:t>
      </w:r>
      <w:r w:rsidRPr="00B40EF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B40EF4">
        <w:rPr>
          <w:rFonts w:ascii="Times New Roman" w:hAnsi="Times New Roman" w:cs="Times New Roman"/>
          <w:color w:val="000000"/>
          <w:sz w:val="28"/>
          <w:szCs w:val="28"/>
        </w:rPr>
        <w:t xml:space="preserve">ставляет собой перечень разделов – содержание ООП </w:t>
      </w:r>
      <w:proofErr w:type="gramStart"/>
      <w:r w:rsidRPr="00B40EF4">
        <w:rPr>
          <w:rFonts w:ascii="Times New Roman" w:hAnsi="Times New Roman" w:cs="Times New Roman"/>
          <w:color w:val="000000"/>
          <w:sz w:val="28"/>
          <w:szCs w:val="28"/>
        </w:rPr>
        <w:t>ВО</w:t>
      </w:r>
      <w:proofErr w:type="gramEnd"/>
      <w:r w:rsidRPr="00B40EF4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1, Фо</w:t>
      </w:r>
      <w:r w:rsidRPr="00B40EF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B40EF4">
        <w:rPr>
          <w:rFonts w:ascii="Times New Roman" w:hAnsi="Times New Roman" w:cs="Times New Roman"/>
          <w:color w:val="000000"/>
          <w:sz w:val="28"/>
          <w:szCs w:val="28"/>
        </w:rPr>
        <w:t>ма 2).</w:t>
      </w:r>
    </w:p>
    <w:p w:rsidR="00B40EF4" w:rsidRPr="00B40EF4" w:rsidRDefault="00B40EF4" w:rsidP="00B40EF4">
      <w:pPr>
        <w:pStyle w:val="BodyTextIndent"/>
        <w:spacing w:line="360" w:lineRule="auto"/>
        <w:ind w:firstLine="708"/>
        <w:rPr>
          <w:color w:val="000000"/>
          <w:sz w:val="28"/>
          <w:szCs w:val="28"/>
        </w:rPr>
      </w:pPr>
      <w:r w:rsidRPr="00B40EF4">
        <w:rPr>
          <w:b/>
          <w:color w:val="000000"/>
          <w:sz w:val="28"/>
          <w:szCs w:val="28"/>
        </w:rPr>
        <w:t>6.3. Раздел 1 – «Общие положения»</w:t>
      </w:r>
      <w:r w:rsidRPr="00B40EF4">
        <w:rPr>
          <w:color w:val="000000"/>
          <w:sz w:val="28"/>
          <w:szCs w:val="28"/>
        </w:rPr>
        <w:t xml:space="preserve"> </w:t>
      </w:r>
      <w:r w:rsidRPr="00B40EF4">
        <w:rPr>
          <w:b/>
          <w:color w:val="000000"/>
          <w:sz w:val="28"/>
          <w:szCs w:val="28"/>
        </w:rPr>
        <w:t xml:space="preserve">– </w:t>
      </w:r>
      <w:r w:rsidRPr="00B40EF4">
        <w:rPr>
          <w:color w:val="000000"/>
          <w:sz w:val="28"/>
          <w:szCs w:val="28"/>
        </w:rPr>
        <w:t>В данном разделе указываются нормативно-правовые акты ис</w:t>
      </w:r>
      <w:r>
        <w:rPr>
          <w:color w:val="000000"/>
          <w:sz w:val="28"/>
          <w:szCs w:val="28"/>
        </w:rPr>
        <w:t xml:space="preserve">пользуемые в разработке ООП </w:t>
      </w:r>
      <w:proofErr w:type="gramStart"/>
      <w:r>
        <w:rPr>
          <w:color w:val="000000"/>
          <w:sz w:val="28"/>
          <w:szCs w:val="28"/>
        </w:rPr>
        <w:t>ВО</w:t>
      </w:r>
      <w:proofErr w:type="gramEnd"/>
      <w:r>
        <w:rPr>
          <w:color w:val="000000"/>
          <w:sz w:val="28"/>
          <w:szCs w:val="28"/>
        </w:rPr>
        <w:t>,</w:t>
      </w:r>
      <w:r w:rsidRPr="00B40EF4">
        <w:rPr>
          <w:color w:val="000000"/>
          <w:sz w:val="28"/>
          <w:szCs w:val="28"/>
        </w:rPr>
        <w:t xml:space="preserve"> цель разр</w:t>
      </w:r>
      <w:r w:rsidRPr="00B40EF4">
        <w:rPr>
          <w:color w:val="000000"/>
          <w:sz w:val="28"/>
          <w:szCs w:val="28"/>
        </w:rPr>
        <w:t>а</w:t>
      </w:r>
      <w:r w:rsidRPr="00B40EF4">
        <w:rPr>
          <w:color w:val="000000"/>
          <w:sz w:val="28"/>
          <w:szCs w:val="28"/>
        </w:rPr>
        <w:t>ботки, срок освоения ООП, трудоемкость ООП, требования к поступающим.</w:t>
      </w:r>
    </w:p>
    <w:p w:rsidR="00B40EF4" w:rsidRPr="00B40EF4" w:rsidRDefault="00B40EF4" w:rsidP="00B40EF4">
      <w:pPr>
        <w:pStyle w:val="BodyTextIndent"/>
        <w:spacing w:line="360" w:lineRule="auto"/>
        <w:ind w:firstLine="708"/>
        <w:rPr>
          <w:color w:val="000000"/>
          <w:sz w:val="28"/>
          <w:szCs w:val="28"/>
        </w:rPr>
      </w:pPr>
      <w:r w:rsidRPr="00B40EF4">
        <w:rPr>
          <w:b/>
          <w:color w:val="000000"/>
          <w:sz w:val="28"/>
          <w:szCs w:val="28"/>
        </w:rPr>
        <w:t>6.4. Раздел 2</w:t>
      </w:r>
      <w:r w:rsidRPr="00B40EF4">
        <w:rPr>
          <w:color w:val="000000"/>
          <w:sz w:val="28"/>
          <w:szCs w:val="28"/>
        </w:rPr>
        <w:t xml:space="preserve"> – «</w:t>
      </w:r>
      <w:r w:rsidRPr="00B40EF4">
        <w:rPr>
          <w:b/>
          <w:sz w:val="28"/>
          <w:szCs w:val="28"/>
        </w:rPr>
        <w:t>Характеристики профессиональной деятельности выпускника»</w:t>
      </w:r>
      <w:r w:rsidRPr="00B40EF4">
        <w:rPr>
          <w:color w:val="000000"/>
          <w:sz w:val="28"/>
          <w:szCs w:val="28"/>
        </w:rPr>
        <w:t xml:space="preserve"> – В данном разделе указывается область профессиональной де</w:t>
      </w:r>
      <w:r w:rsidRPr="00B40EF4">
        <w:rPr>
          <w:color w:val="000000"/>
          <w:sz w:val="28"/>
          <w:szCs w:val="28"/>
        </w:rPr>
        <w:t>я</w:t>
      </w:r>
      <w:r w:rsidRPr="00B40EF4">
        <w:rPr>
          <w:color w:val="000000"/>
          <w:sz w:val="28"/>
          <w:szCs w:val="28"/>
        </w:rPr>
        <w:t>тельности, объекты профессиональной деятельности, виды профессиональной де</w:t>
      </w:r>
      <w:r w:rsidRPr="00B40EF4">
        <w:rPr>
          <w:color w:val="000000"/>
          <w:sz w:val="28"/>
          <w:szCs w:val="28"/>
        </w:rPr>
        <w:t>я</w:t>
      </w:r>
      <w:r w:rsidRPr="00B40EF4">
        <w:rPr>
          <w:color w:val="000000"/>
          <w:sz w:val="28"/>
          <w:szCs w:val="28"/>
        </w:rPr>
        <w:t>тельности, задачи профессиональной деятельности.</w:t>
      </w:r>
    </w:p>
    <w:p w:rsidR="00B40EF4" w:rsidRPr="00B40EF4" w:rsidRDefault="00B40EF4" w:rsidP="00B40EF4">
      <w:pPr>
        <w:pStyle w:val="BodyTextIndent"/>
        <w:spacing w:line="360" w:lineRule="auto"/>
        <w:ind w:firstLine="708"/>
        <w:rPr>
          <w:sz w:val="28"/>
          <w:szCs w:val="28"/>
        </w:rPr>
      </w:pPr>
      <w:r w:rsidRPr="00B40EF4">
        <w:rPr>
          <w:sz w:val="28"/>
          <w:szCs w:val="28"/>
        </w:rPr>
        <w:t xml:space="preserve">Основанием для формулировки характеристик являются заявленные в ФГОС </w:t>
      </w:r>
      <w:proofErr w:type="gramStart"/>
      <w:r w:rsidRPr="00B40EF4">
        <w:rPr>
          <w:sz w:val="28"/>
          <w:szCs w:val="28"/>
        </w:rPr>
        <w:t>ВО</w:t>
      </w:r>
      <w:proofErr w:type="gramEnd"/>
      <w:r w:rsidRPr="00B40EF4">
        <w:rPr>
          <w:sz w:val="28"/>
          <w:szCs w:val="28"/>
        </w:rPr>
        <w:t xml:space="preserve"> требования к результатам освоения ООП подготовки бакалавров, м</w:t>
      </w:r>
      <w:r w:rsidRPr="00B40EF4">
        <w:rPr>
          <w:sz w:val="28"/>
          <w:szCs w:val="28"/>
        </w:rPr>
        <w:t>а</w:t>
      </w:r>
      <w:r w:rsidRPr="00B40EF4">
        <w:rPr>
          <w:sz w:val="28"/>
          <w:szCs w:val="28"/>
        </w:rPr>
        <w:t>гистров, включающие развитие у обучающихся личностных качеств и форм</w:t>
      </w:r>
      <w:r w:rsidRPr="00B40EF4">
        <w:rPr>
          <w:sz w:val="28"/>
          <w:szCs w:val="28"/>
        </w:rPr>
        <w:t>и</w:t>
      </w:r>
      <w:r w:rsidRPr="00B40EF4">
        <w:rPr>
          <w:sz w:val="28"/>
          <w:szCs w:val="28"/>
        </w:rPr>
        <w:t>рование общекультурных (</w:t>
      </w:r>
      <w:r w:rsidRPr="00B40EF4">
        <w:rPr>
          <w:sz w:val="28"/>
          <w:szCs w:val="28"/>
          <w:highlight w:val="yellow"/>
        </w:rPr>
        <w:t>универсальных, общенаучных, социально-личностных, инструментальных и др</w:t>
      </w:r>
      <w:r w:rsidRPr="00B40EF4">
        <w:rPr>
          <w:color w:val="FF0000"/>
          <w:sz w:val="28"/>
          <w:szCs w:val="28"/>
        </w:rPr>
        <w:t>.</w:t>
      </w:r>
      <w:r w:rsidRPr="00B40EF4">
        <w:rPr>
          <w:sz w:val="28"/>
          <w:szCs w:val="28"/>
        </w:rPr>
        <w:t>) и профессиональных компетенций в</w:t>
      </w:r>
      <w:r w:rsidRPr="00B40EF4">
        <w:rPr>
          <w:sz w:val="28"/>
          <w:szCs w:val="28"/>
        </w:rPr>
        <w:t>ы</w:t>
      </w:r>
      <w:r w:rsidRPr="00B40EF4">
        <w:rPr>
          <w:sz w:val="28"/>
          <w:szCs w:val="28"/>
        </w:rPr>
        <w:t>пускников, определяющих их готовность к самостоятельной жизни, продуктивной професси</w:t>
      </w:r>
      <w:r w:rsidRPr="00B40EF4">
        <w:rPr>
          <w:sz w:val="28"/>
          <w:szCs w:val="28"/>
        </w:rPr>
        <w:t>о</w:t>
      </w:r>
      <w:r w:rsidRPr="00B40EF4">
        <w:rPr>
          <w:sz w:val="28"/>
          <w:szCs w:val="28"/>
        </w:rPr>
        <w:t>нальной деятельности в современном обществе. Формулировка дается с уч</w:t>
      </w:r>
      <w:r w:rsidRPr="00B40EF4">
        <w:rPr>
          <w:sz w:val="28"/>
          <w:szCs w:val="28"/>
        </w:rPr>
        <w:t>е</w:t>
      </w:r>
      <w:r w:rsidRPr="00B40EF4">
        <w:rPr>
          <w:sz w:val="28"/>
          <w:szCs w:val="28"/>
        </w:rPr>
        <w:t xml:space="preserve">том специфики конкретной ООП </w:t>
      </w:r>
      <w:proofErr w:type="gramStart"/>
      <w:r w:rsidRPr="00B40EF4">
        <w:rPr>
          <w:sz w:val="28"/>
          <w:szCs w:val="28"/>
        </w:rPr>
        <w:t>ВО</w:t>
      </w:r>
      <w:proofErr w:type="gramEnd"/>
      <w:r w:rsidRPr="00B40EF4">
        <w:rPr>
          <w:sz w:val="28"/>
          <w:szCs w:val="28"/>
        </w:rPr>
        <w:t xml:space="preserve">, </w:t>
      </w:r>
      <w:r w:rsidRPr="00B40EF4">
        <w:rPr>
          <w:sz w:val="28"/>
          <w:szCs w:val="28"/>
          <w:highlight w:val="yellow"/>
        </w:rPr>
        <w:t>особенностей научно-педагогической, творческой среды Академии, потребностей регионального рынка труда.</w:t>
      </w:r>
    </w:p>
    <w:p w:rsidR="00B40EF4" w:rsidRPr="00B40EF4" w:rsidRDefault="00B40EF4" w:rsidP="00B40E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F4">
        <w:rPr>
          <w:rFonts w:ascii="Times New Roman" w:hAnsi="Times New Roman" w:cs="Times New Roman"/>
          <w:b/>
          <w:color w:val="000000"/>
          <w:sz w:val="28"/>
          <w:szCs w:val="28"/>
        </w:rPr>
        <w:t>6.5. Раздел 3 – «</w:t>
      </w:r>
      <w:r w:rsidRPr="00B40EF4">
        <w:rPr>
          <w:rFonts w:ascii="Times New Roman" w:hAnsi="Times New Roman" w:cs="Times New Roman"/>
          <w:b/>
          <w:sz w:val="28"/>
          <w:szCs w:val="28"/>
        </w:rPr>
        <w:t>Компетенции выпускника, формируемые в результ</w:t>
      </w:r>
      <w:r w:rsidRPr="00B40EF4">
        <w:rPr>
          <w:rFonts w:ascii="Times New Roman" w:hAnsi="Times New Roman" w:cs="Times New Roman"/>
          <w:b/>
          <w:sz w:val="28"/>
          <w:szCs w:val="28"/>
        </w:rPr>
        <w:t>а</w:t>
      </w:r>
      <w:r w:rsidRPr="00B40EF4">
        <w:rPr>
          <w:rFonts w:ascii="Times New Roman" w:hAnsi="Times New Roman" w:cs="Times New Roman"/>
          <w:b/>
          <w:sz w:val="28"/>
          <w:szCs w:val="28"/>
        </w:rPr>
        <w:t xml:space="preserve">те освоения ООП </w:t>
      </w:r>
      <w:proofErr w:type="gramStart"/>
      <w:r w:rsidRPr="00B40EF4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B40EF4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B40EF4">
        <w:rPr>
          <w:rFonts w:ascii="Times New Roman" w:hAnsi="Times New Roman" w:cs="Times New Roman"/>
          <w:color w:val="000000"/>
          <w:sz w:val="28"/>
          <w:szCs w:val="28"/>
        </w:rPr>
        <w:t xml:space="preserve"> – раздел, являющийся основой для проектирования дальнейших разделов ООП ВО. </w:t>
      </w:r>
    </w:p>
    <w:p w:rsidR="00B40EF4" w:rsidRPr="00B40EF4" w:rsidRDefault="00B40EF4" w:rsidP="00B40EF4">
      <w:pPr>
        <w:pStyle w:val="3"/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B40EF4">
        <w:rPr>
          <w:color w:val="000000"/>
          <w:sz w:val="28"/>
          <w:szCs w:val="28"/>
        </w:rPr>
        <w:t>6.5.1. В разделе указывается результат освоения ООП, перечень реализ</w:t>
      </w:r>
      <w:r w:rsidRPr="00B40EF4">
        <w:rPr>
          <w:color w:val="000000"/>
          <w:sz w:val="28"/>
          <w:szCs w:val="28"/>
        </w:rPr>
        <w:t>у</w:t>
      </w:r>
      <w:r w:rsidRPr="00B40EF4">
        <w:rPr>
          <w:color w:val="000000"/>
          <w:sz w:val="28"/>
          <w:szCs w:val="28"/>
        </w:rPr>
        <w:t>емых компетенций.</w:t>
      </w:r>
    </w:p>
    <w:p w:rsidR="00B40EF4" w:rsidRPr="00B40EF4" w:rsidRDefault="00B40EF4" w:rsidP="00B40EF4">
      <w:pPr>
        <w:pStyle w:val="Iauiue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40EF4">
        <w:rPr>
          <w:color w:val="000000"/>
          <w:sz w:val="28"/>
          <w:szCs w:val="28"/>
        </w:rPr>
        <w:lastRenderedPageBreak/>
        <w:t xml:space="preserve">6.5.2. При необходимости </w:t>
      </w:r>
      <w:proofErr w:type="gramStart"/>
      <w:r w:rsidRPr="00B40EF4">
        <w:rPr>
          <w:color w:val="000000"/>
          <w:sz w:val="28"/>
          <w:szCs w:val="28"/>
        </w:rPr>
        <w:t>предусмотренными</w:t>
      </w:r>
      <w:proofErr w:type="gramEnd"/>
      <w:r w:rsidRPr="00B40EF4">
        <w:rPr>
          <w:color w:val="000000"/>
          <w:sz w:val="28"/>
          <w:szCs w:val="28"/>
        </w:rPr>
        <w:t xml:space="preserve"> ФГОС ВО конкретизир</w:t>
      </w:r>
      <w:r w:rsidRPr="00B40EF4">
        <w:rPr>
          <w:color w:val="000000"/>
          <w:sz w:val="28"/>
          <w:szCs w:val="28"/>
        </w:rPr>
        <w:t>у</w:t>
      </w:r>
      <w:r w:rsidRPr="00B40EF4">
        <w:rPr>
          <w:color w:val="000000"/>
          <w:sz w:val="28"/>
          <w:szCs w:val="28"/>
        </w:rPr>
        <w:t>ются и дополняют проектируемые результаты обучения (компетенции выпускника) на осн</w:t>
      </w:r>
      <w:r w:rsidRPr="00B40EF4">
        <w:rPr>
          <w:color w:val="000000"/>
          <w:sz w:val="28"/>
          <w:szCs w:val="28"/>
        </w:rPr>
        <w:t>о</w:t>
      </w:r>
      <w:r w:rsidRPr="00B40EF4">
        <w:rPr>
          <w:color w:val="000000"/>
          <w:sz w:val="28"/>
          <w:szCs w:val="28"/>
        </w:rPr>
        <w:t xml:space="preserve">вании: </w:t>
      </w:r>
    </w:p>
    <w:p w:rsidR="00B40EF4" w:rsidRPr="00B40EF4" w:rsidRDefault="00B40EF4" w:rsidP="00B40EF4">
      <w:pPr>
        <w:pStyle w:val="3"/>
        <w:numPr>
          <w:ilvl w:val="0"/>
          <w:numId w:val="14"/>
        </w:numPr>
        <w:tabs>
          <w:tab w:val="clear" w:pos="928"/>
          <w:tab w:val="num" w:pos="709"/>
        </w:tabs>
        <w:spacing w:after="0" w:line="360" w:lineRule="auto"/>
        <w:ind w:left="709" w:firstLine="0"/>
        <w:jc w:val="both"/>
        <w:rPr>
          <w:sz w:val="28"/>
          <w:szCs w:val="28"/>
        </w:rPr>
      </w:pPr>
      <w:r w:rsidRPr="00B40EF4">
        <w:rPr>
          <w:sz w:val="28"/>
          <w:szCs w:val="28"/>
        </w:rPr>
        <w:t>видов и задач профессиональной деятельности;</w:t>
      </w:r>
    </w:p>
    <w:p w:rsidR="00B40EF4" w:rsidRPr="00B40EF4" w:rsidRDefault="00B40EF4" w:rsidP="00B40EF4">
      <w:pPr>
        <w:pStyle w:val="3"/>
        <w:numPr>
          <w:ilvl w:val="0"/>
          <w:numId w:val="14"/>
        </w:numPr>
        <w:tabs>
          <w:tab w:val="clear" w:pos="928"/>
          <w:tab w:val="num" w:pos="709"/>
        </w:tabs>
        <w:spacing w:after="0" w:line="360" w:lineRule="auto"/>
        <w:ind w:left="709" w:firstLine="0"/>
        <w:jc w:val="both"/>
        <w:rPr>
          <w:sz w:val="28"/>
          <w:szCs w:val="28"/>
        </w:rPr>
      </w:pPr>
      <w:r w:rsidRPr="00B40EF4">
        <w:rPr>
          <w:sz w:val="28"/>
          <w:szCs w:val="28"/>
        </w:rPr>
        <w:t xml:space="preserve">требований к уровню подготовки выпускников, содержащихся в ФГОС </w:t>
      </w:r>
      <w:proofErr w:type="gramStart"/>
      <w:r w:rsidRPr="00B40EF4">
        <w:rPr>
          <w:sz w:val="28"/>
          <w:szCs w:val="28"/>
        </w:rPr>
        <w:t>ВО</w:t>
      </w:r>
      <w:proofErr w:type="gramEnd"/>
      <w:r w:rsidRPr="00B40EF4">
        <w:rPr>
          <w:sz w:val="28"/>
          <w:szCs w:val="28"/>
        </w:rPr>
        <w:t xml:space="preserve"> </w:t>
      </w:r>
      <w:proofErr w:type="gramStart"/>
      <w:r w:rsidRPr="00B40EF4">
        <w:rPr>
          <w:sz w:val="28"/>
          <w:szCs w:val="28"/>
        </w:rPr>
        <w:t>по</w:t>
      </w:r>
      <w:proofErr w:type="gramEnd"/>
      <w:r w:rsidRPr="00B40EF4">
        <w:rPr>
          <w:sz w:val="28"/>
          <w:szCs w:val="28"/>
        </w:rPr>
        <w:t xml:space="preserve"> направлению подг</w:t>
      </w:r>
      <w:r w:rsidRPr="00B40EF4">
        <w:rPr>
          <w:sz w:val="28"/>
          <w:szCs w:val="28"/>
        </w:rPr>
        <w:t>о</w:t>
      </w:r>
      <w:r w:rsidRPr="00B40EF4">
        <w:rPr>
          <w:sz w:val="28"/>
          <w:szCs w:val="28"/>
        </w:rPr>
        <w:t>товки;</w:t>
      </w:r>
    </w:p>
    <w:p w:rsidR="00B40EF4" w:rsidRPr="00B40EF4" w:rsidRDefault="00B40EF4" w:rsidP="00B40EF4">
      <w:pPr>
        <w:pStyle w:val="3"/>
        <w:numPr>
          <w:ilvl w:val="0"/>
          <w:numId w:val="14"/>
        </w:numPr>
        <w:tabs>
          <w:tab w:val="clear" w:pos="928"/>
          <w:tab w:val="num" w:pos="709"/>
        </w:tabs>
        <w:spacing w:after="0" w:line="360" w:lineRule="auto"/>
        <w:ind w:left="709" w:firstLine="0"/>
        <w:jc w:val="both"/>
        <w:rPr>
          <w:sz w:val="28"/>
          <w:szCs w:val="28"/>
        </w:rPr>
      </w:pPr>
      <w:r w:rsidRPr="00B40EF4">
        <w:rPr>
          <w:sz w:val="28"/>
          <w:szCs w:val="28"/>
        </w:rPr>
        <w:t xml:space="preserve">уровня </w:t>
      </w:r>
      <w:proofErr w:type="gramStart"/>
      <w:r w:rsidRPr="00B40EF4">
        <w:rPr>
          <w:sz w:val="28"/>
          <w:szCs w:val="28"/>
        </w:rPr>
        <w:t>ВО</w:t>
      </w:r>
      <w:proofErr w:type="gramEnd"/>
      <w:r w:rsidRPr="00B40EF4">
        <w:rPr>
          <w:sz w:val="28"/>
          <w:szCs w:val="28"/>
        </w:rPr>
        <w:t>, к которому относится данная программа;</w:t>
      </w:r>
    </w:p>
    <w:p w:rsidR="00B40EF4" w:rsidRPr="00B40EF4" w:rsidRDefault="00B40EF4" w:rsidP="00B40EF4">
      <w:pPr>
        <w:pStyle w:val="3"/>
        <w:numPr>
          <w:ilvl w:val="0"/>
          <w:numId w:val="14"/>
        </w:numPr>
        <w:tabs>
          <w:tab w:val="clear" w:pos="928"/>
          <w:tab w:val="num" w:pos="709"/>
        </w:tabs>
        <w:spacing w:after="0" w:line="360" w:lineRule="auto"/>
        <w:ind w:left="709" w:firstLine="0"/>
        <w:jc w:val="both"/>
        <w:rPr>
          <w:sz w:val="28"/>
          <w:szCs w:val="28"/>
        </w:rPr>
      </w:pPr>
      <w:r w:rsidRPr="00B40EF4">
        <w:rPr>
          <w:sz w:val="28"/>
          <w:szCs w:val="28"/>
        </w:rPr>
        <w:t>видов профессиональной деятельности, к которым готовится выпус</w:t>
      </w:r>
      <w:r w:rsidRPr="00B40EF4">
        <w:rPr>
          <w:sz w:val="28"/>
          <w:szCs w:val="28"/>
        </w:rPr>
        <w:t>к</w:t>
      </w:r>
      <w:r w:rsidRPr="00B40EF4">
        <w:rPr>
          <w:sz w:val="28"/>
          <w:szCs w:val="28"/>
        </w:rPr>
        <w:t xml:space="preserve">ник Академии </w:t>
      </w:r>
      <w:proofErr w:type="gramStart"/>
      <w:r w:rsidRPr="00B40EF4">
        <w:rPr>
          <w:sz w:val="28"/>
          <w:szCs w:val="28"/>
        </w:rPr>
        <w:t>по</w:t>
      </w:r>
      <w:proofErr w:type="gramEnd"/>
      <w:r w:rsidRPr="00B40EF4">
        <w:rPr>
          <w:sz w:val="28"/>
          <w:szCs w:val="28"/>
        </w:rPr>
        <w:t xml:space="preserve"> данной ООП ВО. </w:t>
      </w:r>
    </w:p>
    <w:p w:rsidR="00B40EF4" w:rsidRPr="00B40EF4" w:rsidRDefault="00B40EF4" w:rsidP="00B40EF4">
      <w:pPr>
        <w:pStyle w:val="Iauiue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40EF4">
        <w:rPr>
          <w:color w:val="000000"/>
          <w:sz w:val="28"/>
          <w:szCs w:val="28"/>
        </w:rPr>
        <w:t>6.5.3. Требования к уровню подготовки выпускника формируются на о</w:t>
      </w:r>
      <w:r w:rsidRPr="00B40EF4">
        <w:rPr>
          <w:color w:val="000000"/>
          <w:sz w:val="28"/>
          <w:szCs w:val="28"/>
        </w:rPr>
        <w:t>с</w:t>
      </w:r>
      <w:r w:rsidRPr="00B40EF4">
        <w:rPr>
          <w:color w:val="000000"/>
          <w:sz w:val="28"/>
          <w:szCs w:val="28"/>
        </w:rPr>
        <w:t>нове набора общекультурных и профессиональных компетенций, установле</w:t>
      </w:r>
      <w:r w:rsidRPr="00B40EF4">
        <w:rPr>
          <w:color w:val="000000"/>
          <w:sz w:val="28"/>
          <w:szCs w:val="28"/>
        </w:rPr>
        <w:t>н</w:t>
      </w:r>
      <w:r w:rsidRPr="00B40EF4">
        <w:rPr>
          <w:color w:val="000000"/>
          <w:sz w:val="28"/>
          <w:szCs w:val="28"/>
        </w:rPr>
        <w:t xml:space="preserve">ных ФГОС </w:t>
      </w:r>
      <w:proofErr w:type="gramStart"/>
      <w:r w:rsidRPr="00B40EF4">
        <w:rPr>
          <w:color w:val="000000"/>
          <w:sz w:val="28"/>
          <w:szCs w:val="28"/>
        </w:rPr>
        <w:t>ВО</w:t>
      </w:r>
      <w:proofErr w:type="gramEnd"/>
      <w:r w:rsidRPr="00B40EF4">
        <w:rPr>
          <w:color w:val="000000"/>
          <w:sz w:val="28"/>
          <w:szCs w:val="28"/>
        </w:rPr>
        <w:t>, конкретизированных и дополненных Академией при участии общ</w:t>
      </w:r>
      <w:r w:rsidRPr="00B40EF4">
        <w:rPr>
          <w:color w:val="000000"/>
          <w:sz w:val="28"/>
          <w:szCs w:val="28"/>
        </w:rPr>
        <w:t>е</w:t>
      </w:r>
      <w:r w:rsidRPr="00B40EF4">
        <w:rPr>
          <w:color w:val="000000"/>
          <w:sz w:val="28"/>
          <w:szCs w:val="28"/>
        </w:rPr>
        <w:t>ственно-профессиональных организаций работодателей в соответствии с уро</w:t>
      </w:r>
      <w:r w:rsidRPr="00B40EF4">
        <w:rPr>
          <w:color w:val="000000"/>
          <w:sz w:val="28"/>
          <w:szCs w:val="28"/>
        </w:rPr>
        <w:t>в</w:t>
      </w:r>
      <w:r w:rsidRPr="00B40EF4">
        <w:rPr>
          <w:color w:val="000000"/>
          <w:sz w:val="28"/>
          <w:szCs w:val="28"/>
        </w:rPr>
        <w:t>нем ВО (квалификацией выпускника) и профилем подготовки выпускника (магистерской пр</w:t>
      </w:r>
      <w:r w:rsidRPr="00B40EF4">
        <w:rPr>
          <w:color w:val="000000"/>
          <w:sz w:val="28"/>
          <w:szCs w:val="28"/>
        </w:rPr>
        <w:t>о</w:t>
      </w:r>
      <w:r w:rsidRPr="00B40EF4">
        <w:rPr>
          <w:color w:val="000000"/>
          <w:sz w:val="28"/>
          <w:szCs w:val="28"/>
        </w:rPr>
        <w:t xml:space="preserve">граммой) если данное предусмотрено ФГОС ВО. </w:t>
      </w:r>
    </w:p>
    <w:p w:rsidR="00B40EF4" w:rsidRPr="00B40EF4" w:rsidRDefault="00B40EF4" w:rsidP="00B40EF4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  <w:highlight w:val="yellow"/>
        </w:rPr>
      </w:pPr>
      <w:r w:rsidRPr="00B40EF4">
        <w:rPr>
          <w:color w:val="auto"/>
          <w:sz w:val="28"/>
          <w:szCs w:val="28"/>
          <w:highlight w:val="yellow"/>
        </w:rPr>
        <w:t xml:space="preserve">6.5.4. Подраздел </w:t>
      </w:r>
      <w:r w:rsidRPr="00B40EF4">
        <w:rPr>
          <w:i/>
          <w:color w:val="auto"/>
          <w:sz w:val="28"/>
          <w:szCs w:val="28"/>
          <w:highlight w:val="yellow"/>
        </w:rPr>
        <w:t>«Матрица компетенций по дисциплинам, практикам, итоговой аттестации»</w:t>
      </w:r>
      <w:r w:rsidRPr="00B40EF4">
        <w:rPr>
          <w:color w:val="auto"/>
          <w:sz w:val="28"/>
          <w:szCs w:val="28"/>
          <w:highlight w:val="yellow"/>
        </w:rPr>
        <w:t xml:space="preserve"> оформляется в виде таблицы. </w:t>
      </w:r>
    </w:p>
    <w:p w:rsidR="00B40EF4" w:rsidRPr="00B40EF4" w:rsidRDefault="00B40EF4" w:rsidP="00B40EF4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  <w:highlight w:val="yellow"/>
        </w:rPr>
      </w:pPr>
      <w:r w:rsidRPr="00B40EF4">
        <w:rPr>
          <w:color w:val="auto"/>
          <w:sz w:val="28"/>
          <w:szCs w:val="28"/>
          <w:highlight w:val="yellow"/>
        </w:rPr>
        <w:t>В столбец «Индексы компетенций» вносятся индексы из перечня комп</w:t>
      </w:r>
      <w:r w:rsidRPr="00B40EF4">
        <w:rPr>
          <w:color w:val="auto"/>
          <w:sz w:val="28"/>
          <w:szCs w:val="28"/>
          <w:highlight w:val="yellow"/>
        </w:rPr>
        <w:t>е</w:t>
      </w:r>
      <w:r w:rsidRPr="00B40EF4">
        <w:rPr>
          <w:color w:val="auto"/>
          <w:sz w:val="28"/>
          <w:szCs w:val="28"/>
          <w:highlight w:val="yellow"/>
        </w:rPr>
        <w:t>тенций, сформулированных в подразделе «Компетенции выпускника, формир</w:t>
      </w:r>
      <w:r w:rsidRPr="00B40EF4">
        <w:rPr>
          <w:color w:val="auto"/>
          <w:sz w:val="28"/>
          <w:szCs w:val="28"/>
          <w:highlight w:val="yellow"/>
        </w:rPr>
        <w:t>у</w:t>
      </w:r>
      <w:r w:rsidRPr="00B40EF4">
        <w:rPr>
          <w:color w:val="auto"/>
          <w:sz w:val="28"/>
          <w:szCs w:val="28"/>
          <w:highlight w:val="yellow"/>
        </w:rPr>
        <w:t>емые ООП ВПО».</w:t>
      </w:r>
    </w:p>
    <w:p w:rsidR="00B40EF4" w:rsidRPr="00B40EF4" w:rsidRDefault="00B40EF4" w:rsidP="00B40EF4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  <w:highlight w:val="yellow"/>
        </w:rPr>
      </w:pPr>
      <w:r w:rsidRPr="00B40EF4">
        <w:rPr>
          <w:color w:val="auto"/>
          <w:sz w:val="28"/>
          <w:szCs w:val="28"/>
          <w:highlight w:val="yellow"/>
        </w:rPr>
        <w:t>Наименования учебных циклов дисциплин (гуманитарный, социал</w:t>
      </w:r>
      <w:r w:rsidRPr="00B40EF4">
        <w:rPr>
          <w:color w:val="auto"/>
          <w:sz w:val="28"/>
          <w:szCs w:val="28"/>
          <w:highlight w:val="yellow"/>
        </w:rPr>
        <w:t>ь</w:t>
      </w:r>
      <w:r w:rsidRPr="00B40EF4">
        <w:rPr>
          <w:color w:val="auto"/>
          <w:sz w:val="28"/>
          <w:szCs w:val="28"/>
          <w:highlight w:val="yellow"/>
        </w:rPr>
        <w:t>ный и экономический, математический и естественнонаучный, профессионал</w:t>
      </w:r>
      <w:r w:rsidRPr="00B40EF4">
        <w:rPr>
          <w:color w:val="auto"/>
          <w:sz w:val="28"/>
          <w:szCs w:val="28"/>
          <w:highlight w:val="yellow"/>
        </w:rPr>
        <w:t>ь</w:t>
      </w:r>
      <w:r w:rsidRPr="00B40EF4">
        <w:rPr>
          <w:color w:val="auto"/>
          <w:sz w:val="28"/>
          <w:szCs w:val="28"/>
          <w:highlight w:val="yellow"/>
        </w:rPr>
        <w:t>ный и др. циклы) перечисляются в соответствии с ФГОС ВПО по направлению подг</w:t>
      </w:r>
      <w:r w:rsidRPr="00B40EF4">
        <w:rPr>
          <w:color w:val="auto"/>
          <w:sz w:val="28"/>
          <w:szCs w:val="28"/>
          <w:highlight w:val="yellow"/>
        </w:rPr>
        <w:t>о</w:t>
      </w:r>
      <w:r w:rsidRPr="00B40EF4">
        <w:rPr>
          <w:color w:val="auto"/>
          <w:sz w:val="28"/>
          <w:szCs w:val="28"/>
          <w:highlight w:val="yellow"/>
        </w:rPr>
        <w:t xml:space="preserve">товки (специальности). </w:t>
      </w:r>
    </w:p>
    <w:p w:rsidR="00B40EF4" w:rsidRPr="00B40EF4" w:rsidRDefault="00B40EF4" w:rsidP="00B40EF4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  <w:highlight w:val="yellow"/>
        </w:rPr>
      </w:pPr>
      <w:r w:rsidRPr="00B40EF4">
        <w:rPr>
          <w:color w:val="auto"/>
          <w:sz w:val="28"/>
          <w:szCs w:val="28"/>
          <w:highlight w:val="yellow"/>
        </w:rPr>
        <w:t>В соответствии с перечнем компетенций разработчики определяют по</w:t>
      </w:r>
      <w:r w:rsidRPr="00B40EF4">
        <w:rPr>
          <w:color w:val="auto"/>
          <w:sz w:val="28"/>
          <w:szCs w:val="28"/>
          <w:highlight w:val="yellow"/>
        </w:rPr>
        <w:t>л</w:t>
      </w:r>
      <w:r w:rsidRPr="00B40EF4">
        <w:rPr>
          <w:color w:val="auto"/>
          <w:sz w:val="28"/>
          <w:szCs w:val="28"/>
          <w:highlight w:val="yellow"/>
        </w:rPr>
        <w:t>ный перечень дисциплин (модулей, учебных курсов) базовой и вариативной ч</w:t>
      </w:r>
      <w:r w:rsidRPr="00B40EF4">
        <w:rPr>
          <w:color w:val="auto"/>
          <w:sz w:val="28"/>
          <w:szCs w:val="28"/>
          <w:highlight w:val="yellow"/>
        </w:rPr>
        <w:t>а</w:t>
      </w:r>
      <w:r w:rsidRPr="00B40EF4">
        <w:rPr>
          <w:color w:val="auto"/>
          <w:sz w:val="28"/>
          <w:szCs w:val="28"/>
          <w:highlight w:val="yellow"/>
        </w:rPr>
        <w:t xml:space="preserve">стей, практик и виды итоговой государственной аттестации. </w:t>
      </w:r>
    </w:p>
    <w:p w:rsidR="00B40EF4" w:rsidRPr="00B40EF4" w:rsidRDefault="00B40EF4" w:rsidP="00B40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EF4">
        <w:rPr>
          <w:rFonts w:ascii="Times New Roman" w:hAnsi="Times New Roman" w:cs="Times New Roman"/>
          <w:sz w:val="28"/>
          <w:szCs w:val="28"/>
          <w:highlight w:val="yellow"/>
        </w:rPr>
        <w:t>6.5.5. При формировании «Матрицы компетенций по дисциплинам, пра</w:t>
      </w:r>
      <w:r w:rsidRPr="00B40EF4">
        <w:rPr>
          <w:rFonts w:ascii="Times New Roman" w:hAnsi="Times New Roman" w:cs="Times New Roman"/>
          <w:sz w:val="28"/>
          <w:szCs w:val="28"/>
          <w:highlight w:val="yellow"/>
        </w:rPr>
        <w:t>к</w:t>
      </w:r>
      <w:r w:rsidRPr="00B40EF4">
        <w:rPr>
          <w:rFonts w:ascii="Times New Roman" w:hAnsi="Times New Roman" w:cs="Times New Roman"/>
          <w:sz w:val="28"/>
          <w:szCs w:val="28"/>
          <w:highlight w:val="yellow"/>
        </w:rPr>
        <w:t>тикам, итоговой аттестации»</w:t>
      </w:r>
      <w:r w:rsidRPr="00B40EF4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</w:t>
      </w:r>
      <w:r w:rsidRPr="00B40EF4">
        <w:rPr>
          <w:rFonts w:ascii="Times New Roman" w:hAnsi="Times New Roman" w:cs="Times New Roman"/>
          <w:sz w:val="28"/>
          <w:szCs w:val="28"/>
          <w:highlight w:val="yellow"/>
        </w:rPr>
        <w:t xml:space="preserve">необходимо обеспечить целостность </w:t>
      </w:r>
      <w:r w:rsidRPr="00B40EF4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образов</w:t>
      </w:r>
      <w:r w:rsidRPr="00B40EF4">
        <w:rPr>
          <w:rFonts w:ascii="Times New Roman" w:hAnsi="Times New Roman" w:cs="Times New Roman"/>
          <w:sz w:val="28"/>
          <w:szCs w:val="28"/>
          <w:highlight w:val="yellow"/>
        </w:rPr>
        <w:t>а</w:t>
      </w:r>
      <w:r w:rsidRPr="00B40EF4">
        <w:rPr>
          <w:rFonts w:ascii="Times New Roman" w:hAnsi="Times New Roman" w:cs="Times New Roman"/>
          <w:sz w:val="28"/>
          <w:szCs w:val="28"/>
          <w:highlight w:val="yellow"/>
        </w:rPr>
        <w:t>тельной программы, сочетающую фундаментальность подготовки с междисципл</w:t>
      </w:r>
      <w:r w:rsidRPr="00B40EF4">
        <w:rPr>
          <w:rFonts w:ascii="Times New Roman" w:hAnsi="Times New Roman" w:cs="Times New Roman"/>
          <w:sz w:val="28"/>
          <w:szCs w:val="28"/>
          <w:highlight w:val="yellow"/>
        </w:rPr>
        <w:t>и</w:t>
      </w:r>
      <w:r w:rsidRPr="00B40EF4">
        <w:rPr>
          <w:rFonts w:ascii="Times New Roman" w:hAnsi="Times New Roman" w:cs="Times New Roman"/>
          <w:sz w:val="28"/>
          <w:szCs w:val="28"/>
          <w:highlight w:val="yellow"/>
        </w:rPr>
        <w:t>нарным характером профессиональной деятельности выпускника.</w:t>
      </w:r>
      <w:r w:rsidRPr="00B40E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EF4" w:rsidRPr="00B40EF4" w:rsidRDefault="00B40EF4" w:rsidP="00B40E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F4">
        <w:rPr>
          <w:rFonts w:ascii="Times New Roman" w:hAnsi="Times New Roman" w:cs="Times New Roman"/>
          <w:b/>
          <w:color w:val="000000"/>
          <w:sz w:val="28"/>
          <w:szCs w:val="28"/>
        </w:rPr>
        <w:t>6.5. Раздел 4 – «</w:t>
      </w:r>
      <w:r w:rsidRPr="00B40EF4">
        <w:rPr>
          <w:rFonts w:ascii="Times New Roman" w:hAnsi="Times New Roman" w:cs="Times New Roman"/>
          <w:b/>
          <w:sz w:val="28"/>
          <w:szCs w:val="28"/>
        </w:rPr>
        <w:t>Документы, регламентирующие содержание и организ</w:t>
      </w:r>
      <w:r w:rsidRPr="00B40EF4">
        <w:rPr>
          <w:rFonts w:ascii="Times New Roman" w:hAnsi="Times New Roman" w:cs="Times New Roman"/>
          <w:b/>
          <w:sz w:val="28"/>
          <w:szCs w:val="28"/>
        </w:rPr>
        <w:t>а</w:t>
      </w:r>
      <w:r w:rsidRPr="00B40EF4">
        <w:rPr>
          <w:rFonts w:ascii="Times New Roman" w:hAnsi="Times New Roman" w:cs="Times New Roman"/>
          <w:b/>
          <w:sz w:val="28"/>
          <w:szCs w:val="28"/>
        </w:rPr>
        <w:t>цию образовательного процесса при реализации ООП ВО</w:t>
      </w:r>
      <w:r w:rsidRPr="00B40EF4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B40EF4">
        <w:rPr>
          <w:rFonts w:ascii="Times New Roman" w:hAnsi="Times New Roman" w:cs="Times New Roman"/>
          <w:color w:val="000000"/>
          <w:sz w:val="28"/>
          <w:szCs w:val="28"/>
        </w:rPr>
        <w:t xml:space="preserve"> – включает учебные планы, перечень РПД и программ практик, а также нормативные докуме</w:t>
      </w:r>
      <w:r w:rsidRPr="00B40EF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40EF4">
        <w:rPr>
          <w:rFonts w:ascii="Times New Roman" w:hAnsi="Times New Roman" w:cs="Times New Roman"/>
          <w:color w:val="000000"/>
          <w:sz w:val="28"/>
          <w:szCs w:val="28"/>
        </w:rPr>
        <w:t>ты.</w:t>
      </w:r>
    </w:p>
    <w:p w:rsidR="00B40EF4" w:rsidRPr="00B40EF4" w:rsidRDefault="00B40EF4" w:rsidP="00B40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EF4">
        <w:rPr>
          <w:rFonts w:ascii="Times New Roman" w:hAnsi="Times New Roman" w:cs="Times New Roman"/>
          <w:sz w:val="28"/>
          <w:szCs w:val="28"/>
        </w:rPr>
        <w:t xml:space="preserve">6.5.1. При разработке </w:t>
      </w:r>
      <w:r w:rsidRPr="00B40EF4">
        <w:rPr>
          <w:rFonts w:ascii="Times New Roman" w:hAnsi="Times New Roman" w:cs="Times New Roman"/>
          <w:i/>
          <w:sz w:val="28"/>
          <w:szCs w:val="28"/>
        </w:rPr>
        <w:t>учебного плана</w:t>
      </w:r>
      <w:r w:rsidRPr="00B40EF4">
        <w:rPr>
          <w:rFonts w:ascii="Times New Roman" w:hAnsi="Times New Roman" w:cs="Times New Roman"/>
          <w:sz w:val="28"/>
          <w:szCs w:val="28"/>
        </w:rPr>
        <w:t xml:space="preserve"> необходимо определить: </w:t>
      </w:r>
    </w:p>
    <w:p w:rsidR="00B40EF4" w:rsidRPr="00B40EF4" w:rsidRDefault="00B40EF4" w:rsidP="00B40EF4">
      <w:pPr>
        <w:pStyle w:val="3"/>
        <w:numPr>
          <w:ilvl w:val="0"/>
          <w:numId w:val="14"/>
        </w:numPr>
        <w:tabs>
          <w:tab w:val="clear" w:pos="928"/>
          <w:tab w:val="left" w:pos="709"/>
        </w:tabs>
        <w:spacing w:after="0" w:line="360" w:lineRule="auto"/>
        <w:ind w:left="709" w:firstLine="0"/>
        <w:jc w:val="both"/>
        <w:rPr>
          <w:sz w:val="28"/>
          <w:szCs w:val="28"/>
        </w:rPr>
      </w:pPr>
      <w:r w:rsidRPr="00B40EF4">
        <w:rPr>
          <w:sz w:val="28"/>
          <w:szCs w:val="28"/>
        </w:rPr>
        <w:t>найти наиболее эффективные, с точки зрения достижения общих ц</w:t>
      </w:r>
      <w:r w:rsidRPr="00B40EF4">
        <w:rPr>
          <w:sz w:val="28"/>
          <w:szCs w:val="28"/>
        </w:rPr>
        <w:t>е</w:t>
      </w:r>
      <w:r w:rsidRPr="00B40EF4">
        <w:rPr>
          <w:sz w:val="28"/>
          <w:szCs w:val="28"/>
        </w:rPr>
        <w:t xml:space="preserve">лей ООП </w:t>
      </w:r>
      <w:proofErr w:type="gramStart"/>
      <w:r w:rsidRPr="00B40EF4">
        <w:rPr>
          <w:sz w:val="28"/>
          <w:szCs w:val="28"/>
        </w:rPr>
        <w:t>ВО</w:t>
      </w:r>
      <w:proofErr w:type="gramEnd"/>
      <w:r w:rsidRPr="00B40EF4">
        <w:rPr>
          <w:sz w:val="28"/>
          <w:szCs w:val="28"/>
        </w:rPr>
        <w:t>, виды и объемы учебных занятий;</w:t>
      </w:r>
    </w:p>
    <w:p w:rsidR="00B40EF4" w:rsidRPr="00B40EF4" w:rsidRDefault="00B40EF4" w:rsidP="00B40EF4">
      <w:pPr>
        <w:pStyle w:val="3"/>
        <w:numPr>
          <w:ilvl w:val="0"/>
          <w:numId w:val="14"/>
        </w:numPr>
        <w:tabs>
          <w:tab w:val="clear" w:pos="928"/>
          <w:tab w:val="left" w:pos="709"/>
        </w:tabs>
        <w:spacing w:after="0" w:line="360" w:lineRule="auto"/>
        <w:ind w:left="709" w:firstLine="0"/>
        <w:jc w:val="both"/>
        <w:rPr>
          <w:sz w:val="28"/>
          <w:szCs w:val="28"/>
        </w:rPr>
      </w:pPr>
      <w:r w:rsidRPr="00B40EF4">
        <w:rPr>
          <w:sz w:val="28"/>
          <w:szCs w:val="28"/>
        </w:rPr>
        <w:t xml:space="preserve">соотношение между аудиторной и самостоятельной работой </w:t>
      </w:r>
      <w:proofErr w:type="gramStart"/>
      <w:r w:rsidRPr="00B40EF4">
        <w:rPr>
          <w:sz w:val="28"/>
          <w:szCs w:val="28"/>
        </w:rPr>
        <w:t>обучающ</w:t>
      </w:r>
      <w:r w:rsidRPr="00B40EF4">
        <w:rPr>
          <w:sz w:val="28"/>
          <w:szCs w:val="28"/>
        </w:rPr>
        <w:t>е</w:t>
      </w:r>
      <w:r w:rsidRPr="00B40EF4">
        <w:rPr>
          <w:sz w:val="28"/>
          <w:szCs w:val="28"/>
        </w:rPr>
        <w:t>гося</w:t>
      </w:r>
      <w:proofErr w:type="gramEnd"/>
      <w:r w:rsidRPr="00B40EF4">
        <w:rPr>
          <w:sz w:val="28"/>
          <w:szCs w:val="28"/>
        </w:rPr>
        <w:t xml:space="preserve">; </w:t>
      </w:r>
    </w:p>
    <w:p w:rsidR="00B40EF4" w:rsidRPr="00B40EF4" w:rsidRDefault="00B40EF4" w:rsidP="00B40EF4">
      <w:pPr>
        <w:pStyle w:val="3"/>
        <w:numPr>
          <w:ilvl w:val="0"/>
          <w:numId w:val="14"/>
        </w:numPr>
        <w:tabs>
          <w:tab w:val="clear" w:pos="928"/>
          <w:tab w:val="left" w:pos="709"/>
        </w:tabs>
        <w:spacing w:after="0" w:line="360" w:lineRule="auto"/>
        <w:ind w:left="709" w:firstLine="0"/>
        <w:jc w:val="both"/>
        <w:rPr>
          <w:sz w:val="28"/>
          <w:szCs w:val="28"/>
        </w:rPr>
      </w:pPr>
      <w:proofErr w:type="gramStart"/>
      <w:r w:rsidRPr="00B40EF4">
        <w:rPr>
          <w:sz w:val="28"/>
          <w:szCs w:val="28"/>
        </w:rPr>
        <w:t>установить целесообразное соотношение между теоретической и пра</w:t>
      </w:r>
      <w:r w:rsidRPr="00B40EF4">
        <w:rPr>
          <w:sz w:val="28"/>
          <w:szCs w:val="28"/>
        </w:rPr>
        <w:t>к</w:t>
      </w:r>
      <w:r w:rsidRPr="00B40EF4">
        <w:rPr>
          <w:sz w:val="28"/>
          <w:szCs w:val="28"/>
        </w:rPr>
        <w:t>тической составляющими.</w:t>
      </w:r>
      <w:proofErr w:type="gramEnd"/>
    </w:p>
    <w:p w:rsidR="00B40EF4" w:rsidRPr="00B40EF4" w:rsidRDefault="00B40EF4" w:rsidP="00B40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EF4">
        <w:rPr>
          <w:rFonts w:ascii="Times New Roman" w:hAnsi="Times New Roman" w:cs="Times New Roman"/>
          <w:sz w:val="28"/>
          <w:szCs w:val="28"/>
        </w:rPr>
        <w:t xml:space="preserve">Учебный план должен обеспечить: </w:t>
      </w:r>
    </w:p>
    <w:p w:rsidR="00B40EF4" w:rsidRPr="00B40EF4" w:rsidRDefault="00B40EF4" w:rsidP="00B40EF4">
      <w:pPr>
        <w:pStyle w:val="3"/>
        <w:numPr>
          <w:ilvl w:val="0"/>
          <w:numId w:val="14"/>
        </w:numPr>
        <w:tabs>
          <w:tab w:val="clear" w:pos="928"/>
          <w:tab w:val="num" w:pos="709"/>
        </w:tabs>
        <w:spacing w:after="0" w:line="360" w:lineRule="auto"/>
        <w:ind w:left="709" w:firstLine="0"/>
        <w:jc w:val="both"/>
        <w:rPr>
          <w:sz w:val="28"/>
          <w:szCs w:val="28"/>
        </w:rPr>
      </w:pPr>
      <w:r w:rsidRPr="00B40EF4">
        <w:rPr>
          <w:sz w:val="28"/>
          <w:szCs w:val="28"/>
        </w:rPr>
        <w:t xml:space="preserve">последовательность изучения дисциплин (учебных курсов, модулей), основанную на их преемственности; </w:t>
      </w:r>
    </w:p>
    <w:p w:rsidR="00B40EF4" w:rsidRPr="00B40EF4" w:rsidRDefault="00B40EF4" w:rsidP="00B40EF4">
      <w:pPr>
        <w:pStyle w:val="3"/>
        <w:numPr>
          <w:ilvl w:val="0"/>
          <w:numId w:val="14"/>
        </w:numPr>
        <w:tabs>
          <w:tab w:val="clear" w:pos="928"/>
          <w:tab w:val="num" w:pos="709"/>
        </w:tabs>
        <w:spacing w:after="0" w:line="360" w:lineRule="auto"/>
        <w:ind w:left="709" w:firstLine="0"/>
        <w:jc w:val="both"/>
        <w:rPr>
          <w:sz w:val="28"/>
          <w:szCs w:val="28"/>
        </w:rPr>
      </w:pPr>
      <w:r w:rsidRPr="00B40EF4">
        <w:rPr>
          <w:sz w:val="28"/>
          <w:szCs w:val="28"/>
        </w:rPr>
        <w:t xml:space="preserve">рациональное распределение дисциплин (учебных курсов, модулей) по семестрам с позиций равномерности учебной работы </w:t>
      </w:r>
      <w:proofErr w:type="gramStart"/>
      <w:r w:rsidRPr="00B40EF4">
        <w:rPr>
          <w:sz w:val="28"/>
          <w:szCs w:val="28"/>
        </w:rPr>
        <w:t>обучающегося</w:t>
      </w:r>
      <w:proofErr w:type="gramEnd"/>
      <w:r w:rsidRPr="00B40EF4">
        <w:rPr>
          <w:sz w:val="28"/>
          <w:szCs w:val="28"/>
        </w:rPr>
        <w:t xml:space="preserve">; </w:t>
      </w:r>
    </w:p>
    <w:p w:rsidR="00B40EF4" w:rsidRPr="00B40EF4" w:rsidRDefault="00B40EF4" w:rsidP="00B40EF4">
      <w:pPr>
        <w:pStyle w:val="3"/>
        <w:numPr>
          <w:ilvl w:val="0"/>
          <w:numId w:val="14"/>
        </w:numPr>
        <w:tabs>
          <w:tab w:val="clear" w:pos="928"/>
          <w:tab w:val="num" w:pos="709"/>
        </w:tabs>
        <w:spacing w:after="0" w:line="360" w:lineRule="auto"/>
        <w:ind w:left="709" w:firstLine="0"/>
        <w:jc w:val="both"/>
        <w:rPr>
          <w:sz w:val="28"/>
          <w:szCs w:val="28"/>
        </w:rPr>
      </w:pPr>
      <w:r w:rsidRPr="00B40EF4">
        <w:rPr>
          <w:sz w:val="28"/>
          <w:szCs w:val="28"/>
        </w:rPr>
        <w:t>эффективное использование кадрового и материально-технического п</w:t>
      </w:r>
      <w:r w:rsidRPr="00B40EF4">
        <w:rPr>
          <w:sz w:val="28"/>
          <w:szCs w:val="28"/>
        </w:rPr>
        <w:t>о</w:t>
      </w:r>
      <w:r w:rsidRPr="00B40EF4">
        <w:rPr>
          <w:sz w:val="28"/>
          <w:szCs w:val="28"/>
        </w:rPr>
        <w:t xml:space="preserve">тенциала Академии. </w:t>
      </w:r>
    </w:p>
    <w:p w:rsidR="00B40EF4" w:rsidRPr="00B40EF4" w:rsidRDefault="00B40EF4" w:rsidP="00B40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EF4">
        <w:rPr>
          <w:rFonts w:ascii="Times New Roman" w:hAnsi="Times New Roman" w:cs="Times New Roman"/>
          <w:sz w:val="28"/>
          <w:szCs w:val="28"/>
          <w:highlight w:val="yellow"/>
        </w:rPr>
        <w:t>Требования к учебному плану, порядок разработки</w:t>
      </w:r>
      <w:r w:rsidRPr="00B40EF4">
        <w:rPr>
          <w:rFonts w:ascii="Times New Roman" w:hAnsi="Times New Roman" w:cs="Times New Roman"/>
          <w:highlight w:val="yellow"/>
        </w:rPr>
        <w:t xml:space="preserve">, </w:t>
      </w:r>
      <w:r w:rsidRPr="00B40EF4">
        <w:rPr>
          <w:rFonts w:ascii="Times New Roman" w:hAnsi="Times New Roman" w:cs="Times New Roman"/>
          <w:sz w:val="28"/>
          <w:szCs w:val="28"/>
          <w:highlight w:val="yellow"/>
        </w:rPr>
        <w:t>согласования и утверждения учебного плана, внесения изменений в учебный план регламентируется Порядком р</w:t>
      </w:r>
      <w:r w:rsidRPr="00B40EF4">
        <w:rPr>
          <w:rFonts w:ascii="Times New Roman" w:hAnsi="Times New Roman" w:cs="Times New Roman"/>
          <w:sz w:val="28"/>
          <w:szCs w:val="28"/>
          <w:highlight w:val="yellow"/>
        </w:rPr>
        <w:t>а</w:t>
      </w:r>
      <w:r w:rsidRPr="00B40EF4">
        <w:rPr>
          <w:rFonts w:ascii="Times New Roman" w:hAnsi="Times New Roman" w:cs="Times New Roman"/>
          <w:sz w:val="28"/>
          <w:szCs w:val="28"/>
          <w:highlight w:val="yellow"/>
        </w:rPr>
        <w:t>боты с учебными планами.</w:t>
      </w:r>
    </w:p>
    <w:p w:rsidR="00B40EF4" w:rsidRPr="00B40EF4" w:rsidRDefault="00B40EF4" w:rsidP="00B40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EF4">
        <w:rPr>
          <w:rFonts w:ascii="Times New Roman" w:hAnsi="Times New Roman" w:cs="Times New Roman"/>
          <w:sz w:val="28"/>
          <w:szCs w:val="28"/>
        </w:rPr>
        <w:t xml:space="preserve">6.5.2. </w:t>
      </w:r>
      <w:r w:rsidRPr="00B40EF4">
        <w:rPr>
          <w:rFonts w:ascii="Times New Roman" w:hAnsi="Times New Roman" w:cs="Times New Roman"/>
          <w:color w:val="000000"/>
          <w:sz w:val="28"/>
          <w:szCs w:val="28"/>
        </w:rPr>
        <w:t xml:space="preserve">В подразделе </w:t>
      </w:r>
      <w:r w:rsidRPr="00B40EF4">
        <w:rPr>
          <w:rFonts w:ascii="Times New Roman" w:hAnsi="Times New Roman" w:cs="Times New Roman"/>
          <w:i/>
          <w:color w:val="000000"/>
          <w:sz w:val="28"/>
          <w:szCs w:val="28"/>
        </w:rPr>
        <w:t>«Перечень рабочих программ дисциплин, программ практик на учебный год»</w:t>
      </w:r>
      <w:r w:rsidRPr="00B40E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0EF4">
        <w:rPr>
          <w:rFonts w:ascii="Times New Roman" w:hAnsi="Times New Roman" w:cs="Times New Roman"/>
          <w:sz w:val="28"/>
          <w:szCs w:val="28"/>
          <w:highlight w:val="yellow"/>
        </w:rPr>
        <w:t>отражается информация об авторах-разработчиках РПД (в том числе по дисциплинам, закрепленным за другими кафедрами) и программ практик, а также информация об утверждении и актуализации РПД и программ пра</w:t>
      </w:r>
      <w:r w:rsidRPr="00B40EF4">
        <w:rPr>
          <w:rFonts w:ascii="Times New Roman" w:hAnsi="Times New Roman" w:cs="Times New Roman"/>
          <w:sz w:val="28"/>
          <w:szCs w:val="28"/>
          <w:highlight w:val="yellow"/>
        </w:rPr>
        <w:t>к</w:t>
      </w:r>
      <w:r w:rsidRPr="00B40EF4">
        <w:rPr>
          <w:rFonts w:ascii="Times New Roman" w:hAnsi="Times New Roman" w:cs="Times New Roman"/>
          <w:sz w:val="28"/>
          <w:szCs w:val="28"/>
          <w:highlight w:val="yellow"/>
        </w:rPr>
        <w:t>тик.</w:t>
      </w:r>
    </w:p>
    <w:p w:rsidR="00B40EF4" w:rsidRPr="00B40EF4" w:rsidRDefault="00B40EF4" w:rsidP="00B40E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EF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6.5.3. </w:t>
      </w:r>
      <w:r w:rsidRPr="00B40EF4">
        <w:rPr>
          <w:rFonts w:ascii="Times New Roman" w:hAnsi="Times New Roman" w:cs="Times New Roman"/>
          <w:sz w:val="28"/>
          <w:szCs w:val="28"/>
        </w:rPr>
        <w:t>РПД и программы практик разрабатываются преподавателем (пр</w:t>
      </w:r>
      <w:r w:rsidRPr="00B40EF4">
        <w:rPr>
          <w:rFonts w:ascii="Times New Roman" w:hAnsi="Times New Roman" w:cs="Times New Roman"/>
          <w:sz w:val="28"/>
          <w:szCs w:val="28"/>
        </w:rPr>
        <w:t>е</w:t>
      </w:r>
      <w:r w:rsidRPr="00B40EF4">
        <w:rPr>
          <w:rFonts w:ascii="Times New Roman" w:hAnsi="Times New Roman" w:cs="Times New Roman"/>
          <w:sz w:val="28"/>
          <w:szCs w:val="28"/>
        </w:rPr>
        <w:t xml:space="preserve">подавателями) по поручению заведующего кафедрой, за которой закреплена данная дисциплина. </w:t>
      </w:r>
    </w:p>
    <w:p w:rsidR="00B40EF4" w:rsidRPr="00B40EF4" w:rsidRDefault="00B40EF4" w:rsidP="00B40E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EF4">
        <w:rPr>
          <w:rFonts w:ascii="Times New Roman" w:hAnsi="Times New Roman" w:cs="Times New Roman"/>
          <w:sz w:val="28"/>
          <w:szCs w:val="28"/>
        </w:rPr>
        <w:t>6.5.4. Заведующий кафедрой вправе передать РПД (программу практики) на рецензирование эксперту (преподавателю своей или иной кафедры Акад</w:t>
      </w:r>
      <w:r w:rsidRPr="00B40EF4">
        <w:rPr>
          <w:rFonts w:ascii="Times New Roman" w:hAnsi="Times New Roman" w:cs="Times New Roman"/>
          <w:sz w:val="28"/>
          <w:szCs w:val="28"/>
        </w:rPr>
        <w:t>е</w:t>
      </w:r>
      <w:r w:rsidRPr="00B40EF4">
        <w:rPr>
          <w:rFonts w:ascii="Times New Roman" w:hAnsi="Times New Roman" w:cs="Times New Roman"/>
          <w:sz w:val="28"/>
          <w:szCs w:val="28"/>
        </w:rPr>
        <w:t>мии, внешнему эксперту). РПД и программы практик обсуждаются на засед</w:t>
      </w:r>
      <w:r w:rsidRPr="00B40EF4">
        <w:rPr>
          <w:rFonts w:ascii="Times New Roman" w:hAnsi="Times New Roman" w:cs="Times New Roman"/>
          <w:sz w:val="28"/>
          <w:szCs w:val="28"/>
        </w:rPr>
        <w:t>а</w:t>
      </w:r>
      <w:r w:rsidRPr="00B40EF4">
        <w:rPr>
          <w:rFonts w:ascii="Times New Roman" w:hAnsi="Times New Roman" w:cs="Times New Roman"/>
          <w:sz w:val="28"/>
          <w:szCs w:val="28"/>
        </w:rPr>
        <w:t>нии кафедры и выносятся на утверждение на Учебно-методический совет, п</w:t>
      </w:r>
      <w:r w:rsidRPr="00B40EF4">
        <w:rPr>
          <w:rFonts w:ascii="Times New Roman" w:hAnsi="Times New Roman" w:cs="Times New Roman"/>
          <w:sz w:val="28"/>
          <w:szCs w:val="28"/>
        </w:rPr>
        <w:t>о</w:t>
      </w:r>
      <w:r w:rsidRPr="00B40EF4">
        <w:rPr>
          <w:rFonts w:ascii="Times New Roman" w:hAnsi="Times New Roman" w:cs="Times New Roman"/>
          <w:sz w:val="28"/>
          <w:szCs w:val="28"/>
        </w:rPr>
        <w:t xml:space="preserve">сле чего утверждаются ректором Академии. </w:t>
      </w:r>
    </w:p>
    <w:p w:rsidR="00B40EF4" w:rsidRPr="00B40EF4" w:rsidRDefault="00B40EF4" w:rsidP="00B40E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EF4">
        <w:rPr>
          <w:rFonts w:ascii="Times New Roman" w:hAnsi="Times New Roman" w:cs="Times New Roman"/>
          <w:sz w:val="28"/>
          <w:szCs w:val="28"/>
        </w:rPr>
        <w:t>6.5.5. Срок действия утвержденной РПД, программы практики:</w:t>
      </w:r>
    </w:p>
    <w:p w:rsidR="00B40EF4" w:rsidRPr="00B40EF4" w:rsidRDefault="00B40EF4" w:rsidP="00B40EF4">
      <w:pPr>
        <w:pStyle w:val="3"/>
        <w:numPr>
          <w:ilvl w:val="0"/>
          <w:numId w:val="14"/>
        </w:numPr>
        <w:tabs>
          <w:tab w:val="left" w:pos="1044"/>
        </w:tabs>
        <w:spacing w:after="0" w:line="360" w:lineRule="auto"/>
        <w:ind w:left="1066" w:hanging="357"/>
        <w:jc w:val="both"/>
        <w:rPr>
          <w:sz w:val="28"/>
          <w:szCs w:val="28"/>
        </w:rPr>
      </w:pPr>
      <w:r w:rsidRPr="00B40EF4">
        <w:rPr>
          <w:sz w:val="28"/>
          <w:szCs w:val="28"/>
        </w:rPr>
        <w:t>для ООП бакалавров – 5 лет;</w:t>
      </w:r>
    </w:p>
    <w:p w:rsidR="00B40EF4" w:rsidRPr="00B40EF4" w:rsidRDefault="00B40EF4" w:rsidP="00B40EF4">
      <w:pPr>
        <w:pStyle w:val="3"/>
        <w:numPr>
          <w:ilvl w:val="0"/>
          <w:numId w:val="14"/>
        </w:numPr>
        <w:tabs>
          <w:tab w:val="left" w:pos="1044"/>
        </w:tabs>
        <w:spacing w:after="0" w:line="360" w:lineRule="auto"/>
        <w:ind w:left="1066" w:hanging="357"/>
        <w:jc w:val="both"/>
        <w:rPr>
          <w:sz w:val="28"/>
          <w:szCs w:val="28"/>
        </w:rPr>
      </w:pPr>
      <w:r w:rsidRPr="00B40EF4">
        <w:rPr>
          <w:sz w:val="28"/>
          <w:szCs w:val="28"/>
        </w:rPr>
        <w:t>для ООП магистров – 3 года;</w:t>
      </w:r>
    </w:p>
    <w:p w:rsidR="00B40EF4" w:rsidRPr="00B40EF4" w:rsidRDefault="00B40EF4" w:rsidP="00B40E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EF4">
        <w:rPr>
          <w:rFonts w:ascii="Times New Roman" w:hAnsi="Times New Roman" w:cs="Times New Roman"/>
          <w:sz w:val="28"/>
          <w:szCs w:val="28"/>
        </w:rPr>
        <w:t xml:space="preserve">6.5.6. </w:t>
      </w:r>
      <w:r w:rsidRPr="00B40EF4">
        <w:rPr>
          <w:rFonts w:ascii="Times New Roman" w:hAnsi="Times New Roman" w:cs="Times New Roman"/>
          <w:sz w:val="28"/>
          <w:szCs w:val="28"/>
          <w:highlight w:val="yellow"/>
        </w:rPr>
        <w:t>В РПД и программах практик ежегодно актуализируются учебно-методическое обеспечение, примерная тематика письменных работ, вопросы к экзамену (зачету). По мере необходимости могут вноситься изменения и в др</w:t>
      </w:r>
      <w:r w:rsidRPr="00B40EF4">
        <w:rPr>
          <w:rFonts w:ascii="Times New Roman" w:hAnsi="Times New Roman" w:cs="Times New Roman"/>
          <w:sz w:val="28"/>
          <w:szCs w:val="28"/>
          <w:highlight w:val="yellow"/>
        </w:rPr>
        <w:t>у</w:t>
      </w:r>
      <w:r w:rsidRPr="00B40EF4">
        <w:rPr>
          <w:rFonts w:ascii="Times New Roman" w:hAnsi="Times New Roman" w:cs="Times New Roman"/>
          <w:sz w:val="28"/>
          <w:szCs w:val="28"/>
          <w:highlight w:val="yellow"/>
        </w:rPr>
        <w:t>гие разделы РПД, программ практик.</w:t>
      </w:r>
      <w:r w:rsidRPr="00B40E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EF4" w:rsidRPr="00B40EF4" w:rsidRDefault="00B40EF4" w:rsidP="00B40EF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40EF4">
        <w:rPr>
          <w:rFonts w:ascii="Times New Roman" w:hAnsi="Times New Roman" w:cs="Times New Roman"/>
          <w:sz w:val="28"/>
          <w:szCs w:val="28"/>
        </w:rPr>
        <w:t>6.5.7. РПД и программы практик с изменениями ежегодно обсуждаются на заседании кафедры в срок до 30 июня; информация об актуализации вноси</w:t>
      </w:r>
      <w:r w:rsidRPr="00B40EF4">
        <w:rPr>
          <w:rFonts w:ascii="Times New Roman" w:hAnsi="Times New Roman" w:cs="Times New Roman"/>
          <w:sz w:val="28"/>
          <w:szCs w:val="28"/>
        </w:rPr>
        <w:t>т</w:t>
      </w:r>
      <w:r w:rsidRPr="00B40EF4">
        <w:rPr>
          <w:rFonts w:ascii="Times New Roman" w:hAnsi="Times New Roman" w:cs="Times New Roman"/>
          <w:sz w:val="28"/>
          <w:szCs w:val="28"/>
        </w:rPr>
        <w:t>ся в РПД и программы практик (дата и номер протокола заседания кафе</w:t>
      </w:r>
      <w:r w:rsidRPr="00B40EF4">
        <w:rPr>
          <w:rFonts w:ascii="Times New Roman" w:hAnsi="Times New Roman" w:cs="Times New Roman"/>
          <w:sz w:val="28"/>
          <w:szCs w:val="28"/>
        </w:rPr>
        <w:t>д</w:t>
      </w:r>
      <w:r w:rsidRPr="00B40EF4">
        <w:rPr>
          <w:rFonts w:ascii="Times New Roman" w:hAnsi="Times New Roman" w:cs="Times New Roman"/>
          <w:sz w:val="28"/>
          <w:szCs w:val="28"/>
        </w:rPr>
        <w:t xml:space="preserve">ры), а также в подраздел </w:t>
      </w:r>
      <w:r w:rsidRPr="00B40EF4">
        <w:rPr>
          <w:rFonts w:ascii="Times New Roman" w:hAnsi="Times New Roman" w:cs="Times New Roman"/>
          <w:sz w:val="28"/>
          <w:szCs w:val="28"/>
          <w:highlight w:val="yellow"/>
        </w:rPr>
        <w:t>«Перечень рабочих программ дисциплин, программ практик» и Ра</w:t>
      </w:r>
      <w:r w:rsidRPr="00B40EF4">
        <w:rPr>
          <w:rFonts w:ascii="Times New Roman" w:hAnsi="Times New Roman" w:cs="Times New Roman"/>
          <w:sz w:val="28"/>
          <w:szCs w:val="28"/>
          <w:highlight w:val="yellow"/>
        </w:rPr>
        <w:t>з</w:t>
      </w:r>
      <w:r w:rsidRPr="00B40EF4">
        <w:rPr>
          <w:rFonts w:ascii="Times New Roman" w:hAnsi="Times New Roman" w:cs="Times New Roman"/>
          <w:sz w:val="28"/>
          <w:szCs w:val="28"/>
          <w:highlight w:val="yellow"/>
        </w:rPr>
        <w:t xml:space="preserve">дел 8 </w:t>
      </w:r>
      <w:r w:rsidRPr="00B40EF4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Pr="00B40EF4">
        <w:rPr>
          <w:rFonts w:ascii="Times New Roman" w:hAnsi="Times New Roman" w:cs="Times New Roman"/>
          <w:sz w:val="28"/>
          <w:szCs w:val="28"/>
          <w:highlight w:val="yellow"/>
        </w:rPr>
        <w:t>– «Регламент обновления ООП ВПО».</w:t>
      </w:r>
    </w:p>
    <w:p w:rsidR="00B40EF4" w:rsidRPr="00B40EF4" w:rsidRDefault="00B40EF4" w:rsidP="00B40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EF4">
        <w:rPr>
          <w:rFonts w:ascii="Times New Roman" w:hAnsi="Times New Roman" w:cs="Times New Roman"/>
          <w:sz w:val="28"/>
          <w:szCs w:val="28"/>
        </w:rPr>
        <w:t>6.5.8. В случае внесения изменений по дисциплине (практике) в учебный план РПД (программа практики) перерабатывается и заново согласовывается и утверждается в установленном порядке.</w:t>
      </w:r>
    </w:p>
    <w:p w:rsidR="00B40EF4" w:rsidRPr="00B40EF4" w:rsidRDefault="00B40EF4" w:rsidP="00B40E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F4">
        <w:rPr>
          <w:rFonts w:ascii="Times New Roman" w:hAnsi="Times New Roman" w:cs="Times New Roman"/>
          <w:b/>
          <w:color w:val="000000"/>
          <w:sz w:val="28"/>
          <w:szCs w:val="28"/>
        </w:rPr>
        <w:t>6.6. Раздел 5 – «</w:t>
      </w:r>
      <w:r w:rsidRPr="00B40EF4">
        <w:rPr>
          <w:rFonts w:ascii="Times New Roman" w:hAnsi="Times New Roman" w:cs="Times New Roman"/>
          <w:b/>
          <w:sz w:val="28"/>
          <w:szCs w:val="28"/>
        </w:rPr>
        <w:t xml:space="preserve">Фактическое </w:t>
      </w:r>
      <w:hyperlink w:anchor="_Toc266693385" w:history="1">
        <w:r w:rsidRPr="00B40EF4">
          <w:rPr>
            <w:rFonts w:ascii="Times New Roman" w:hAnsi="Times New Roman" w:cs="Times New Roman"/>
            <w:b/>
            <w:sz w:val="28"/>
            <w:szCs w:val="28"/>
          </w:rPr>
          <w:t>ресурсное обеспечение ООП ВО</w:t>
        </w:r>
      </w:hyperlink>
      <w:r w:rsidRPr="00B40E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</w:t>
      </w:r>
      <w:r w:rsidRPr="00B40EF4">
        <w:rPr>
          <w:rFonts w:ascii="Times New Roman" w:hAnsi="Times New Roman" w:cs="Times New Roman"/>
          <w:color w:val="000000"/>
          <w:sz w:val="28"/>
          <w:szCs w:val="28"/>
        </w:rPr>
        <w:t>– фо</w:t>
      </w:r>
      <w:r w:rsidRPr="00B40EF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B40EF4">
        <w:rPr>
          <w:rFonts w:ascii="Times New Roman" w:hAnsi="Times New Roman" w:cs="Times New Roman"/>
          <w:color w:val="000000"/>
          <w:sz w:val="28"/>
          <w:szCs w:val="28"/>
        </w:rPr>
        <w:t xml:space="preserve">мируется на основе требований к условиям реализации ООП </w:t>
      </w:r>
      <w:proofErr w:type="gramStart"/>
      <w:r w:rsidRPr="00B40EF4">
        <w:rPr>
          <w:rFonts w:ascii="Times New Roman" w:hAnsi="Times New Roman" w:cs="Times New Roman"/>
          <w:color w:val="000000"/>
          <w:sz w:val="28"/>
          <w:szCs w:val="28"/>
        </w:rPr>
        <w:t>ВО</w:t>
      </w:r>
      <w:proofErr w:type="gramEnd"/>
      <w:r w:rsidRPr="00B40EF4">
        <w:rPr>
          <w:rFonts w:ascii="Times New Roman" w:hAnsi="Times New Roman" w:cs="Times New Roman"/>
          <w:color w:val="000000"/>
          <w:sz w:val="28"/>
          <w:szCs w:val="28"/>
        </w:rPr>
        <w:t>, определя</w:t>
      </w:r>
      <w:r w:rsidRPr="00B40EF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40EF4">
        <w:rPr>
          <w:rFonts w:ascii="Times New Roman" w:hAnsi="Times New Roman" w:cs="Times New Roman"/>
          <w:color w:val="000000"/>
          <w:sz w:val="28"/>
          <w:szCs w:val="28"/>
        </w:rPr>
        <w:t>мых ФГОС ВО по направлению подготовки, действующей нормативно-правовой б</w:t>
      </w:r>
      <w:r w:rsidRPr="00B40EF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40EF4">
        <w:rPr>
          <w:rFonts w:ascii="Times New Roman" w:hAnsi="Times New Roman" w:cs="Times New Roman"/>
          <w:color w:val="000000"/>
          <w:sz w:val="28"/>
          <w:szCs w:val="28"/>
        </w:rPr>
        <w:t>зой, с учетом рекомендаций примерной ООП ВО (при наличии), разработанной УМО, особенностей, связанных с уровнем и профилем ООП ВО.</w:t>
      </w:r>
    </w:p>
    <w:p w:rsidR="00B40EF4" w:rsidRPr="00B40EF4" w:rsidRDefault="00B40EF4" w:rsidP="00B40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40EF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6.6.1. </w:t>
      </w:r>
      <w:r w:rsidRPr="00B40EF4">
        <w:rPr>
          <w:rFonts w:ascii="Times New Roman" w:hAnsi="Times New Roman" w:cs="Times New Roman"/>
          <w:sz w:val="28"/>
          <w:szCs w:val="28"/>
          <w:highlight w:val="yellow"/>
        </w:rPr>
        <w:t>При разработке ООП ВО определяется кадровый потенциал, кот</w:t>
      </w:r>
      <w:r w:rsidRPr="00B40EF4">
        <w:rPr>
          <w:rFonts w:ascii="Times New Roman" w:hAnsi="Times New Roman" w:cs="Times New Roman"/>
          <w:sz w:val="28"/>
          <w:szCs w:val="28"/>
          <w:highlight w:val="yellow"/>
        </w:rPr>
        <w:t>о</w:t>
      </w:r>
      <w:r w:rsidRPr="00B40EF4">
        <w:rPr>
          <w:rFonts w:ascii="Times New Roman" w:hAnsi="Times New Roman" w:cs="Times New Roman"/>
          <w:sz w:val="28"/>
          <w:szCs w:val="28"/>
          <w:highlight w:val="yellow"/>
        </w:rPr>
        <w:t xml:space="preserve">рый призван обеспечить реализацию данной ООП </w:t>
      </w:r>
      <w:proofErr w:type="gramStart"/>
      <w:r w:rsidRPr="00B40EF4">
        <w:rPr>
          <w:rFonts w:ascii="Times New Roman" w:hAnsi="Times New Roman" w:cs="Times New Roman"/>
          <w:sz w:val="28"/>
          <w:szCs w:val="28"/>
          <w:highlight w:val="yellow"/>
        </w:rPr>
        <w:t>ВО</w:t>
      </w:r>
      <w:proofErr w:type="gramEnd"/>
      <w:r w:rsidRPr="00B40EF4">
        <w:rPr>
          <w:rFonts w:ascii="Times New Roman" w:hAnsi="Times New Roman" w:cs="Times New Roman"/>
          <w:sz w:val="28"/>
          <w:szCs w:val="28"/>
          <w:highlight w:val="yellow"/>
        </w:rPr>
        <w:t xml:space="preserve">. </w:t>
      </w:r>
      <w:r w:rsidRPr="00B40EF4">
        <w:rPr>
          <w:rFonts w:ascii="Times New Roman" w:hAnsi="Times New Roman" w:cs="Times New Roman"/>
          <w:i/>
          <w:sz w:val="28"/>
          <w:szCs w:val="28"/>
          <w:highlight w:val="yellow"/>
        </w:rPr>
        <w:t>Подраздел «Кадровое обе</w:t>
      </w:r>
      <w:r w:rsidRPr="00B40EF4">
        <w:rPr>
          <w:rFonts w:ascii="Times New Roman" w:hAnsi="Times New Roman" w:cs="Times New Roman"/>
          <w:i/>
          <w:sz w:val="28"/>
          <w:szCs w:val="28"/>
          <w:highlight w:val="yellow"/>
        </w:rPr>
        <w:t>с</w:t>
      </w:r>
      <w:r w:rsidRPr="00B40EF4">
        <w:rPr>
          <w:rFonts w:ascii="Times New Roman" w:hAnsi="Times New Roman" w:cs="Times New Roman"/>
          <w:i/>
          <w:sz w:val="28"/>
          <w:szCs w:val="28"/>
          <w:highlight w:val="yellow"/>
        </w:rPr>
        <w:t>печение»</w:t>
      </w:r>
      <w:r w:rsidRPr="00B40EF4">
        <w:rPr>
          <w:rFonts w:ascii="Times New Roman" w:hAnsi="Times New Roman" w:cs="Times New Roman"/>
          <w:sz w:val="28"/>
          <w:szCs w:val="28"/>
          <w:highlight w:val="yellow"/>
        </w:rPr>
        <w:t xml:space="preserve"> содержит:</w:t>
      </w:r>
    </w:p>
    <w:p w:rsidR="00B40EF4" w:rsidRPr="00B40EF4" w:rsidRDefault="00B40EF4" w:rsidP="00B40EF4">
      <w:pPr>
        <w:pStyle w:val="3"/>
        <w:numPr>
          <w:ilvl w:val="0"/>
          <w:numId w:val="14"/>
        </w:numPr>
        <w:tabs>
          <w:tab w:val="clear" w:pos="928"/>
          <w:tab w:val="num" w:pos="709"/>
        </w:tabs>
        <w:spacing w:after="0" w:line="360" w:lineRule="auto"/>
        <w:ind w:left="709" w:firstLine="0"/>
        <w:jc w:val="both"/>
        <w:rPr>
          <w:sz w:val="28"/>
          <w:szCs w:val="28"/>
          <w:highlight w:val="yellow"/>
        </w:rPr>
      </w:pPr>
      <w:r w:rsidRPr="00B40EF4">
        <w:rPr>
          <w:sz w:val="28"/>
          <w:szCs w:val="28"/>
          <w:highlight w:val="yellow"/>
        </w:rPr>
        <w:t xml:space="preserve">кадровое обеспечение ООП </w:t>
      </w:r>
      <w:proofErr w:type="gramStart"/>
      <w:r w:rsidRPr="00B40EF4">
        <w:rPr>
          <w:sz w:val="28"/>
          <w:szCs w:val="28"/>
          <w:highlight w:val="yellow"/>
        </w:rPr>
        <w:t>ВО</w:t>
      </w:r>
      <w:proofErr w:type="gramEnd"/>
      <w:r w:rsidRPr="00B40EF4">
        <w:rPr>
          <w:sz w:val="28"/>
          <w:szCs w:val="28"/>
          <w:highlight w:val="yellow"/>
        </w:rPr>
        <w:t xml:space="preserve"> (наименование дисциплин, практик по учебному плану, характеристика педагогических работн</w:t>
      </w:r>
      <w:r w:rsidRPr="00B40EF4">
        <w:rPr>
          <w:sz w:val="28"/>
          <w:szCs w:val="28"/>
          <w:highlight w:val="yellow"/>
        </w:rPr>
        <w:t>и</w:t>
      </w:r>
      <w:r w:rsidRPr="00B40EF4">
        <w:rPr>
          <w:sz w:val="28"/>
          <w:szCs w:val="28"/>
          <w:highlight w:val="yellow"/>
        </w:rPr>
        <w:t>ков)</w:t>
      </w:r>
    </w:p>
    <w:p w:rsidR="00B40EF4" w:rsidRPr="00B40EF4" w:rsidRDefault="00B40EF4" w:rsidP="00B40EF4">
      <w:pPr>
        <w:pStyle w:val="3"/>
        <w:numPr>
          <w:ilvl w:val="0"/>
          <w:numId w:val="14"/>
        </w:numPr>
        <w:tabs>
          <w:tab w:val="clear" w:pos="928"/>
          <w:tab w:val="num" w:pos="709"/>
        </w:tabs>
        <w:spacing w:after="0" w:line="360" w:lineRule="auto"/>
        <w:ind w:left="709" w:firstLine="0"/>
        <w:jc w:val="both"/>
        <w:rPr>
          <w:sz w:val="28"/>
          <w:szCs w:val="28"/>
          <w:highlight w:val="yellow"/>
        </w:rPr>
      </w:pPr>
      <w:r w:rsidRPr="00B40EF4">
        <w:rPr>
          <w:sz w:val="28"/>
          <w:szCs w:val="28"/>
          <w:highlight w:val="yellow"/>
        </w:rPr>
        <w:t>общие сведения о кадровом обеспечении ООП ВПО (характеристика педагогических работников, их количество).</w:t>
      </w:r>
    </w:p>
    <w:p w:rsidR="00B40EF4" w:rsidRPr="00B40EF4" w:rsidRDefault="00B40EF4" w:rsidP="00B40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EF4">
        <w:rPr>
          <w:rFonts w:ascii="Times New Roman" w:hAnsi="Times New Roman" w:cs="Times New Roman"/>
          <w:color w:val="000000"/>
          <w:sz w:val="28"/>
          <w:szCs w:val="28"/>
        </w:rPr>
        <w:t xml:space="preserve">6.6.2. Подраздел </w:t>
      </w:r>
      <w:r w:rsidRPr="00B40EF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«Информационно-библиотечное обеспечение» </w:t>
      </w:r>
      <w:r w:rsidRPr="00B40EF4">
        <w:rPr>
          <w:rFonts w:ascii="Times New Roman" w:hAnsi="Times New Roman" w:cs="Times New Roman"/>
          <w:color w:val="000000"/>
          <w:sz w:val="28"/>
          <w:szCs w:val="28"/>
        </w:rPr>
        <w:t xml:space="preserve">содержит </w:t>
      </w:r>
      <w:r w:rsidRPr="00B40EF4">
        <w:rPr>
          <w:rFonts w:ascii="Times New Roman" w:hAnsi="Times New Roman" w:cs="Times New Roman"/>
          <w:sz w:val="28"/>
          <w:szCs w:val="28"/>
          <w:highlight w:val="yellow"/>
        </w:rPr>
        <w:t>набор таблиц, УМКД и программы практик.</w:t>
      </w:r>
    </w:p>
    <w:p w:rsidR="00B40EF4" w:rsidRPr="00B40EF4" w:rsidRDefault="00B40EF4" w:rsidP="00B40E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F4">
        <w:rPr>
          <w:rFonts w:ascii="Times New Roman" w:hAnsi="Times New Roman" w:cs="Times New Roman"/>
          <w:color w:val="000000"/>
          <w:sz w:val="28"/>
          <w:szCs w:val="28"/>
        </w:rPr>
        <w:t>Таблицы включают информацию:</w:t>
      </w:r>
    </w:p>
    <w:p w:rsidR="00B40EF4" w:rsidRPr="00B40EF4" w:rsidRDefault="00B40EF4" w:rsidP="00B40EF4">
      <w:pPr>
        <w:pStyle w:val="3"/>
        <w:numPr>
          <w:ilvl w:val="0"/>
          <w:numId w:val="14"/>
        </w:numPr>
        <w:tabs>
          <w:tab w:val="clear" w:pos="928"/>
          <w:tab w:val="left" w:pos="709"/>
        </w:tabs>
        <w:spacing w:after="0" w:line="360" w:lineRule="auto"/>
        <w:ind w:left="709" w:firstLine="0"/>
        <w:jc w:val="both"/>
        <w:rPr>
          <w:sz w:val="28"/>
          <w:szCs w:val="28"/>
          <w:highlight w:val="yellow"/>
        </w:rPr>
      </w:pPr>
      <w:r w:rsidRPr="00B40EF4">
        <w:rPr>
          <w:sz w:val="28"/>
          <w:szCs w:val="28"/>
        </w:rPr>
        <w:t xml:space="preserve">о наличии учебной и учебно-методической литературы по ООП </w:t>
      </w:r>
      <w:proofErr w:type="gramStart"/>
      <w:r w:rsidRPr="00B40EF4">
        <w:rPr>
          <w:sz w:val="28"/>
          <w:szCs w:val="28"/>
        </w:rPr>
        <w:t>ВО</w:t>
      </w:r>
      <w:proofErr w:type="gramEnd"/>
      <w:r w:rsidRPr="00B40EF4">
        <w:rPr>
          <w:sz w:val="28"/>
          <w:szCs w:val="28"/>
        </w:rPr>
        <w:t xml:space="preserve"> </w:t>
      </w:r>
      <w:r w:rsidRPr="00B40EF4">
        <w:rPr>
          <w:sz w:val="28"/>
          <w:szCs w:val="28"/>
          <w:highlight w:val="yellow"/>
        </w:rPr>
        <w:t>(к</w:t>
      </w:r>
      <w:r w:rsidRPr="00B40EF4">
        <w:rPr>
          <w:sz w:val="28"/>
          <w:szCs w:val="28"/>
          <w:highlight w:val="yellow"/>
        </w:rPr>
        <w:t>о</w:t>
      </w:r>
      <w:r w:rsidRPr="00B40EF4">
        <w:rPr>
          <w:sz w:val="28"/>
          <w:szCs w:val="28"/>
          <w:highlight w:val="yellow"/>
        </w:rPr>
        <w:t>личество наименований и экземпляров литературы по дисциплинам, практикам в соответствии с учебным планом, количество экзе</w:t>
      </w:r>
      <w:r w:rsidRPr="00B40EF4">
        <w:rPr>
          <w:sz w:val="28"/>
          <w:szCs w:val="28"/>
          <w:highlight w:val="yellow"/>
        </w:rPr>
        <w:t>м</w:t>
      </w:r>
      <w:r w:rsidRPr="00B40EF4">
        <w:rPr>
          <w:sz w:val="28"/>
          <w:szCs w:val="28"/>
          <w:highlight w:val="yellow"/>
        </w:rPr>
        <w:t>пляров на одного студента);</w:t>
      </w:r>
    </w:p>
    <w:p w:rsidR="00B40EF4" w:rsidRPr="00B40EF4" w:rsidRDefault="00B40EF4" w:rsidP="00B40EF4">
      <w:pPr>
        <w:pStyle w:val="3"/>
        <w:numPr>
          <w:ilvl w:val="0"/>
          <w:numId w:val="14"/>
        </w:numPr>
        <w:tabs>
          <w:tab w:val="clear" w:pos="928"/>
          <w:tab w:val="left" w:pos="709"/>
        </w:tabs>
        <w:spacing w:after="0" w:line="360" w:lineRule="auto"/>
        <w:ind w:left="709" w:firstLine="0"/>
        <w:jc w:val="both"/>
        <w:rPr>
          <w:sz w:val="28"/>
          <w:szCs w:val="28"/>
          <w:highlight w:val="yellow"/>
        </w:rPr>
      </w:pPr>
      <w:r w:rsidRPr="00B40EF4">
        <w:rPr>
          <w:sz w:val="28"/>
          <w:szCs w:val="28"/>
        </w:rPr>
        <w:t xml:space="preserve">об обеспечении ООП </w:t>
      </w:r>
      <w:proofErr w:type="gramStart"/>
      <w:r w:rsidRPr="00B40EF4">
        <w:rPr>
          <w:sz w:val="28"/>
          <w:szCs w:val="28"/>
        </w:rPr>
        <w:t>ВО</w:t>
      </w:r>
      <w:proofErr w:type="gramEnd"/>
      <w:r w:rsidRPr="00B40EF4">
        <w:rPr>
          <w:sz w:val="28"/>
          <w:szCs w:val="28"/>
        </w:rPr>
        <w:t xml:space="preserve"> учебной и учебно-методической литературой </w:t>
      </w:r>
      <w:r w:rsidRPr="00B40EF4">
        <w:rPr>
          <w:sz w:val="28"/>
          <w:szCs w:val="28"/>
          <w:highlight w:val="yellow"/>
        </w:rPr>
        <w:t>(библиографическое описание литературы по дисциплинам, пра</w:t>
      </w:r>
      <w:r w:rsidRPr="00B40EF4">
        <w:rPr>
          <w:sz w:val="28"/>
          <w:szCs w:val="28"/>
          <w:highlight w:val="yellow"/>
        </w:rPr>
        <w:t>к</w:t>
      </w:r>
      <w:r w:rsidRPr="00B40EF4">
        <w:rPr>
          <w:sz w:val="28"/>
          <w:szCs w:val="28"/>
          <w:highlight w:val="yellow"/>
        </w:rPr>
        <w:t>тикам учебного плана с указанием количества экземпляров);</w:t>
      </w:r>
    </w:p>
    <w:p w:rsidR="00B40EF4" w:rsidRPr="00B40EF4" w:rsidRDefault="00B40EF4" w:rsidP="00B40EF4">
      <w:pPr>
        <w:pStyle w:val="3"/>
        <w:numPr>
          <w:ilvl w:val="0"/>
          <w:numId w:val="14"/>
        </w:numPr>
        <w:tabs>
          <w:tab w:val="clear" w:pos="928"/>
          <w:tab w:val="left" w:pos="709"/>
        </w:tabs>
        <w:spacing w:after="0" w:line="360" w:lineRule="auto"/>
        <w:ind w:left="709" w:firstLine="0"/>
        <w:jc w:val="both"/>
        <w:rPr>
          <w:sz w:val="28"/>
          <w:szCs w:val="28"/>
        </w:rPr>
      </w:pPr>
      <w:r w:rsidRPr="00B40EF4">
        <w:rPr>
          <w:sz w:val="28"/>
          <w:szCs w:val="28"/>
        </w:rPr>
        <w:t xml:space="preserve">об обеспечении ООП </w:t>
      </w:r>
      <w:proofErr w:type="gramStart"/>
      <w:r w:rsidRPr="00B40EF4">
        <w:rPr>
          <w:sz w:val="28"/>
          <w:szCs w:val="28"/>
        </w:rPr>
        <w:t>ВО</w:t>
      </w:r>
      <w:proofErr w:type="gramEnd"/>
      <w:r w:rsidRPr="00B40EF4">
        <w:rPr>
          <w:sz w:val="28"/>
          <w:szCs w:val="28"/>
        </w:rPr>
        <w:t xml:space="preserve"> официальными, периодическими, справо</w:t>
      </w:r>
      <w:r w:rsidRPr="00B40EF4">
        <w:rPr>
          <w:sz w:val="28"/>
          <w:szCs w:val="28"/>
        </w:rPr>
        <w:t>ч</w:t>
      </w:r>
      <w:r w:rsidRPr="00B40EF4">
        <w:rPr>
          <w:sz w:val="28"/>
          <w:szCs w:val="28"/>
        </w:rPr>
        <w:t>но-библиографическими изданиями, научной литературой (по типам и</w:t>
      </w:r>
      <w:r w:rsidRPr="00B40EF4">
        <w:rPr>
          <w:sz w:val="28"/>
          <w:szCs w:val="28"/>
        </w:rPr>
        <w:t>з</w:t>
      </w:r>
      <w:r w:rsidRPr="00B40EF4">
        <w:rPr>
          <w:sz w:val="28"/>
          <w:szCs w:val="28"/>
        </w:rPr>
        <w:t>даний с указанием количества наименований);</w:t>
      </w:r>
    </w:p>
    <w:p w:rsidR="00B40EF4" w:rsidRPr="00B40EF4" w:rsidRDefault="00B40EF4" w:rsidP="00B40EF4">
      <w:pPr>
        <w:pStyle w:val="3"/>
        <w:numPr>
          <w:ilvl w:val="0"/>
          <w:numId w:val="14"/>
        </w:numPr>
        <w:tabs>
          <w:tab w:val="clear" w:pos="928"/>
          <w:tab w:val="left" w:pos="709"/>
        </w:tabs>
        <w:spacing w:after="0" w:line="360" w:lineRule="auto"/>
        <w:ind w:left="709" w:firstLine="0"/>
        <w:jc w:val="both"/>
        <w:rPr>
          <w:sz w:val="28"/>
          <w:szCs w:val="28"/>
          <w:highlight w:val="yellow"/>
        </w:rPr>
      </w:pPr>
      <w:r w:rsidRPr="00B40EF4">
        <w:rPr>
          <w:sz w:val="28"/>
          <w:szCs w:val="28"/>
        </w:rPr>
        <w:t xml:space="preserve">об обеспечении ООП </w:t>
      </w:r>
      <w:proofErr w:type="gramStart"/>
      <w:r w:rsidRPr="00B40EF4">
        <w:rPr>
          <w:sz w:val="28"/>
          <w:szCs w:val="28"/>
        </w:rPr>
        <w:t>ВО</w:t>
      </w:r>
      <w:proofErr w:type="gramEnd"/>
      <w:r w:rsidRPr="00B40EF4">
        <w:rPr>
          <w:sz w:val="28"/>
          <w:szCs w:val="28"/>
        </w:rPr>
        <w:t xml:space="preserve"> иными библиотечно-информационными р</w:t>
      </w:r>
      <w:r w:rsidRPr="00B40EF4">
        <w:rPr>
          <w:sz w:val="28"/>
          <w:szCs w:val="28"/>
        </w:rPr>
        <w:t>е</w:t>
      </w:r>
      <w:r w:rsidRPr="00B40EF4">
        <w:rPr>
          <w:sz w:val="28"/>
          <w:szCs w:val="28"/>
        </w:rPr>
        <w:t xml:space="preserve">сурсами и средствами обеспечения  образовательного процесса </w:t>
      </w:r>
      <w:r w:rsidRPr="00B40EF4">
        <w:rPr>
          <w:sz w:val="28"/>
          <w:szCs w:val="28"/>
          <w:highlight w:val="yellow"/>
        </w:rPr>
        <w:t>(наименование и краткая характеристика библиотечно-информационных ресурсов и средств обеспечения образовательного процесса, в том числе электронно-библиотечных систем и электро</w:t>
      </w:r>
      <w:r w:rsidRPr="00B40EF4">
        <w:rPr>
          <w:sz w:val="28"/>
          <w:szCs w:val="28"/>
          <w:highlight w:val="yellow"/>
        </w:rPr>
        <w:t>н</w:t>
      </w:r>
      <w:r w:rsidRPr="00B40EF4">
        <w:rPr>
          <w:sz w:val="28"/>
          <w:szCs w:val="28"/>
          <w:highlight w:val="yellow"/>
        </w:rPr>
        <w:t>ных образовательных ресурсов, по дисциплинам, практикам учебного плана с указанием э</w:t>
      </w:r>
      <w:r w:rsidRPr="00B40EF4">
        <w:rPr>
          <w:sz w:val="28"/>
          <w:szCs w:val="28"/>
          <w:highlight w:val="yellow"/>
        </w:rPr>
        <w:t>к</w:t>
      </w:r>
      <w:r w:rsidRPr="00B40EF4">
        <w:rPr>
          <w:sz w:val="28"/>
          <w:szCs w:val="28"/>
          <w:highlight w:val="yellow"/>
        </w:rPr>
        <w:t>земпляров и точек доступа).</w:t>
      </w:r>
    </w:p>
    <w:p w:rsidR="00B40EF4" w:rsidRPr="00D6034E" w:rsidRDefault="00B40EF4" w:rsidP="00D603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_Toc276491918"/>
      <w:bookmarkStart w:id="9" w:name="_Toc276491995"/>
      <w:bookmarkStart w:id="10" w:name="_Toc277255231"/>
      <w:bookmarkStart w:id="11" w:name="_Toc277255275"/>
      <w:r w:rsidRPr="00D6034E">
        <w:rPr>
          <w:rFonts w:ascii="Times New Roman" w:hAnsi="Times New Roman" w:cs="Times New Roman"/>
          <w:sz w:val="28"/>
          <w:szCs w:val="28"/>
        </w:rPr>
        <w:lastRenderedPageBreak/>
        <w:t xml:space="preserve">6.6.3. При разработке ООП </w:t>
      </w:r>
      <w:proofErr w:type="gramStart"/>
      <w:r w:rsidRPr="00D6034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D6034E">
        <w:rPr>
          <w:rFonts w:ascii="Times New Roman" w:hAnsi="Times New Roman" w:cs="Times New Roman"/>
          <w:sz w:val="28"/>
          <w:szCs w:val="28"/>
        </w:rPr>
        <w:t xml:space="preserve"> описывается </w:t>
      </w:r>
      <w:proofErr w:type="gramStart"/>
      <w:r w:rsidRPr="00D6034E">
        <w:rPr>
          <w:rFonts w:ascii="Times New Roman" w:hAnsi="Times New Roman" w:cs="Times New Roman"/>
          <w:sz w:val="28"/>
          <w:szCs w:val="28"/>
        </w:rPr>
        <w:t>материально-техническая</w:t>
      </w:r>
      <w:proofErr w:type="gramEnd"/>
      <w:r w:rsidRPr="00D6034E">
        <w:rPr>
          <w:rFonts w:ascii="Times New Roman" w:hAnsi="Times New Roman" w:cs="Times New Roman"/>
          <w:sz w:val="28"/>
          <w:szCs w:val="28"/>
        </w:rPr>
        <w:t xml:space="preserve"> б</w:t>
      </w:r>
      <w:r w:rsidRPr="00D6034E">
        <w:rPr>
          <w:rFonts w:ascii="Times New Roman" w:hAnsi="Times New Roman" w:cs="Times New Roman"/>
          <w:sz w:val="28"/>
          <w:szCs w:val="28"/>
        </w:rPr>
        <w:t>а</w:t>
      </w:r>
      <w:r w:rsidRPr="00D6034E">
        <w:rPr>
          <w:rFonts w:ascii="Times New Roman" w:hAnsi="Times New Roman" w:cs="Times New Roman"/>
          <w:sz w:val="28"/>
          <w:szCs w:val="28"/>
        </w:rPr>
        <w:t>за, обеспечивающая проведение всех видов лабораторной, практической, ди</w:t>
      </w:r>
      <w:r w:rsidRPr="00D6034E">
        <w:rPr>
          <w:rFonts w:ascii="Times New Roman" w:hAnsi="Times New Roman" w:cs="Times New Roman"/>
          <w:sz w:val="28"/>
          <w:szCs w:val="28"/>
        </w:rPr>
        <w:t>с</w:t>
      </w:r>
      <w:r w:rsidRPr="00D6034E">
        <w:rPr>
          <w:rFonts w:ascii="Times New Roman" w:hAnsi="Times New Roman" w:cs="Times New Roman"/>
          <w:sz w:val="28"/>
          <w:szCs w:val="28"/>
        </w:rPr>
        <w:t xml:space="preserve">циплинарной и междисциплинарной подготовки и научно-исследовательской работы обучающихся, предусмотренных учебным планом. </w:t>
      </w:r>
      <w:r w:rsidRPr="00D6034E">
        <w:rPr>
          <w:rFonts w:ascii="Times New Roman" w:hAnsi="Times New Roman" w:cs="Times New Roman"/>
          <w:i/>
          <w:sz w:val="28"/>
          <w:szCs w:val="28"/>
        </w:rPr>
        <w:t>Подраздел «Мат</w:t>
      </w:r>
      <w:r w:rsidRPr="00D6034E">
        <w:rPr>
          <w:rFonts w:ascii="Times New Roman" w:hAnsi="Times New Roman" w:cs="Times New Roman"/>
          <w:i/>
          <w:sz w:val="28"/>
          <w:szCs w:val="28"/>
        </w:rPr>
        <w:t>е</w:t>
      </w:r>
      <w:r w:rsidRPr="00D6034E">
        <w:rPr>
          <w:rFonts w:ascii="Times New Roman" w:hAnsi="Times New Roman" w:cs="Times New Roman"/>
          <w:i/>
          <w:sz w:val="28"/>
          <w:szCs w:val="28"/>
        </w:rPr>
        <w:t>риально-техническое обеспечение»</w:t>
      </w:r>
      <w:r w:rsidRPr="00D6034E">
        <w:rPr>
          <w:rFonts w:ascii="Times New Roman" w:hAnsi="Times New Roman" w:cs="Times New Roman"/>
          <w:sz w:val="28"/>
          <w:szCs w:val="28"/>
        </w:rPr>
        <w:t xml:space="preserve"> включает информацию:</w:t>
      </w:r>
      <w:bookmarkEnd w:id="8"/>
      <w:bookmarkEnd w:id="9"/>
      <w:bookmarkEnd w:id="10"/>
      <w:bookmarkEnd w:id="11"/>
    </w:p>
    <w:p w:rsidR="00B40EF4" w:rsidRPr="00D6034E" w:rsidRDefault="00B40EF4" w:rsidP="00D6034E">
      <w:pPr>
        <w:pStyle w:val="a5"/>
        <w:numPr>
          <w:ilvl w:val="0"/>
          <w:numId w:val="16"/>
        </w:numPr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D6034E">
        <w:rPr>
          <w:rFonts w:ascii="Times New Roman" w:hAnsi="Times New Roman" w:cs="Times New Roman"/>
          <w:sz w:val="28"/>
          <w:szCs w:val="28"/>
        </w:rPr>
        <w:t xml:space="preserve">об обеспечении ООП </w:t>
      </w:r>
      <w:proofErr w:type="gramStart"/>
      <w:r w:rsidRPr="00D6034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D6034E">
        <w:rPr>
          <w:rFonts w:ascii="Times New Roman" w:hAnsi="Times New Roman" w:cs="Times New Roman"/>
          <w:sz w:val="28"/>
          <w:szCs w:val="28"/>
        </w:rPr>
        <w:t xml:space="preserve"> оснащенными зданиями, строениями, сооружениями, помещениями и территори</w:t>
      </w:r>
      <w:r w:rsidRPr="00D6034E">
        <w:rPr>
          <w:rFonts w:ascii="Times New Roman" w:hAnsi="Times New Roman" w:cs="Times New Roman"/>
          <w:sz w:val="28"/>
          <w:szCs w:val="28"/>
        </w:rPr>
        <w:t>я</w:t>
      </w:r>
      <w:r w:rsidRPr="00D6034E">
        <w:rPr>
          <w:rFonts w:ascii="Times New Roman" w:hAnsi="Times New Roman" w:cs="Times New Roman"/>
          <w:sz w:val="28"/>
          <w:szCs w:val="28"/>
        </w:rPr>
        <w:t>ми;</w:t>
      </w:r>
    </w:p>
    <w:p w:rsidR="00B40EF4" w:rsidRPr="00D6034E" w:rsidRDefault="00B40EF4" w:rsidP="00D6034E">
      <w:pPr>
        <w:pStyle w:val="a5"/>
        <w:numPr>
          <w:ilvl w:val="0"/>
          <w:numId w:val="16"/>
        </w:numPr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D6034E">
        <w:rPr>
          <w:rFonts w:ascii="Times New Roman" w:hAnsi="Times New Roman" w:cs="Times New Roman"/>
          <w:sz w:val="28"/>
          <w:szCs w:val="28"/>
        </w:rPr>
        <w:t xml:space="preserve">об обеспечении ООП </w:t>
      </w:r>
      <w:proofErr w:type="gramStart"/>
      <w:r w:rsidRPr="00D6034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D6034E">
        <w:rPr>
          <w:rFonts w:ascii="Times New Roman" w:hAnsi="Times New Roman" w:cs="Times New Roman"/>
          <w:sz w:val="28"/>
          <w:szCs w:val="28"/>
        </w:rPr>
        <w:t xml:space="preserve"> оборудованными учебными кабинетами, лабораториями и др. для проведения практических и лабораторных зан</w:t>
      </w:r>
      <w:r w:rsidRPr="00D6034E">
        <w:rPr>
          <w:rFonts w:ascii="Times New Roman" w:hAnsi="Times New Roman" w:cs="Times New Roman"/>
          <w:sz w:val="28"/>
          <w:szCs w:val="28"/>
        </w:rPr>
        <w:t>я</w:t>
      </w:r>
      <w:r w:rsidRPr="00D6034E">
        <w:rPr>
          <w:rFonts w:ascii="Times New Roman" w:hAnsi="Times New Roman" w:cs="Times New Roman"/>
          <w:sz w:val="28"/>
          <w:szCs w:val="28"/>
        </w:rPr>
        <w:t>тий с учетом профиля подготовки;</w:t>
      </w:r>
    </w:p>
    <w:p w:rsidR="00B40EF4" w:rsidRPr="00D6034E" w:rsidRDefault="00B40EF4" w:rsidP="00D6034E">
      <w:pPr>
        <w:pStyle w:val="a5"/>
        <w:numPr>
          <w:ilvl w:val="0"/>
          <w:numId w:val="16"/>
        </w:numPr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D6034E">
        <w:rPr>
          <w:rFonts w:ascii="Times New Roman" w:hAnsi="Times New Roman" w:cs="Times New Roman"/>
          <w:sz w:val="28"/>
          <w:szCs w:val="28"/>
        </w:rPr>
        <w:t xml:space="preserve">о наличии вычислительного телекоммуникационного оборудования и программных средств, необходимых для реализации ООП </w:t>
      </w:r>
      <w:proofErr w:type="gramStart"/>
      <w:r w:rsidRPr="00D6034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D6034E">
        <w:rPr>
          <w:rFonts w:ascii="Times New Roman" w:hAnsi="Times New Roman" w:cs="Times New Roman"/>
          <w:sz w:val="28"/>
          <w:szCs w:val="28"/>
        </w:rPr>
        <w:t xml:space="preserve"> с уч</w:t>
      </w:r>
      <w:r w:rsidRPr="00D6034E">
        <w:rPr>
          <w:rFonts w:ascii="Times New Roman" w:hAnsi="Times New Roman" w:cs="Times New Roman"/>
          <w:sz w:val="28"/>
          <w:szCs w:val="28"/>
        </w:rPr>
        <w:t>е</w:t>
      </w:r>
      <w:r w:rsidRPr="00D6034E">
        <w:rPr>
          <w:rFonts w:ascii="Times New Roman" w:hAnsi="Times New Roman" w:cs="Times New Roman"/>
          <w:sz w:val="28"/>
          <w:szCs w:val="28"/>
        </w:rPr>
        <w:t>том профиля (при необходимости);</w:t>
      </w:r>
    </w:p>
    <w:p w:rsidR="00B40EF4" w:rsidRPr="00D6034E" w:rsidRDefault="00B40EF4" w:rsidP="00D6034E">
      <w:pPr>
        <w:pStyle w:val="a5"/>
        <w:numPr>
          <w:ilvl w:val="0"/>
          <w:numId w:val="16"/>
        </w:numPr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D6034E">
        <w:rPr>
          <w:rFonts w:ascii="Times New Roman" w:hAnsi="Times New Roman" w:cs="Times New Roman"/>
          <w:sz w:val="28"/>
          <w:szCs w:val="28"/>
        </w:rPr>
        <w:t>о наличии прав на объекты интеллектуальной собственности (при нео</w:t>
      </w:r>
      <w:r w:rsidRPr="00D6034E">
        <w:rPr>
          <w:rFonts w:ascii="Times New Roman" w:hAnsi="Times New Roman" w:cs="Times New Roman"/>
          <w:sz w:val="28"/>
          <w:szCs w:val="28"/>
        </w:rPr>
        <w:t>б</w:t>
      </w:r>
      <w:r w:rsidRPr="00D6034E">
        <w:rPr>
          <w:rFonts w:ascii="Times New Roman" w:hAnsi="Times New Roman" w:cs="Times New Roman"/>
          <w:sz w:val="28"/>
          <w:szCs w:val="28"/>
        </w:rPr>
        <w:t>ходимости);</w:t>
      </w:r>
    </w:p>
    <w:p w:rsidR="00B40EF4" w:rsidRPr="00D6034E" w:rsidRDefault="00B40EF4" w:rsidP="00D6034E">
      <w:pPr>
        <w:pStyle w:val="a5"/>
        <w:numPr>
          <w:ilvl w:val="0"/>
          <w:numId w:val="16"/>
        </w:numPr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D6034E">
        <w:rPr>
          <w:rFonts w:ascii="Times New Roman" w:hAnsi="Times New Roman" w:cs="Times New Roman"/>
          <w:sz w:val="28"/>
          <w:szCs w:val="28"/>
        </w:rPr>
        <w:t>других материально-технических ресурсов.</w:t>
      </w:r>
    </w:p>
    <w:p w:rsidR="00B40EF4" w:rsidRPr="00B40EF4" w:rsidRDefault="00B40EF4" w:rsidP="00B40EF4">
      <w:pPr>
        <w:pStyle w:val="3"/>
        <w:tabs>
          <w:tab w:val="left" w:pos="1044"/>
        </w:tabs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B40EF4">
        <w:rPr>
          <w:b/>
          <w:color w:val="000000"/>
          <w:sz w:val="28"/>
          <w:szCs w:val="28"/>
        </w:rPr>
        <w:t>6.7. Раздел 6 – «</w:t>
      </w:r>
      <w:r w:rsidRPr="00B40EF4">
        <w:rPr>
          <w:b/>
          <w:sz w:val="28"/>
          <w:szCs w:val="28"/>
        </w:rPr>
        <w:t>Характеристика среды вуза, обеспечивающая разв</w:t>
      </w:r>
      <w:r w:rsidRPr="00B40EF4">
        <w:rPr>
          <w:b/>
          <w:sz w:val="28"/>
          <w:szCs w:val="28"/>
        </w:rPr>
        <w:t>и</w:t>
      </w:r>
      <w:r w:rsidRPr="00B40EF4">
        <w:rPr>
          <w:b/>
          <w:sz w:val="28"/>
          <w:szCs w:val="28"/>
        </w:rPr>
        <w:t>тие общекультурных компетенций студентов</w:t>
      </w:r>
      <w:r w:rsidRPr="00B40EF4">
        <w:rPr>
          <w:b/>
          <w:color w:val="000000"/>
          <w:sz w:val="28"/>
          <w:szCs w:val="28"/>
        </w:rPr>
        <w:t>».</w:t>
      </w:r>
    </w:p>
    <w:p w:rsidR="00B40EF4" w:rsidRPr="00B40EF4" w:rsidRDefault="00B40EF4" w:rsidP="00B40E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EF4">
        <w:rPr>
          <w:rFonts w:ascii="Times New Roman" w:hAnsi="Times New Roman" w:cs="Times New Roman"/>
          <w:sz w:val="28"/>
          <w:szCs w:val="28"/>
        </w:rPr>
        <w:tab/>
        <w:t xml:space="preserve">6.7.1. В </w:t>
      </w:r>
      <w:r w:rsidRPr="00B40EF4">
        <w:rPr>
          <w:rFonts w:ascii="Times New Roman" w:hAnsi="Times New Roman" w:cs="Times New Roman"/>
          <w:i/>
          <w:sz w:val="28"/>
          <w:szCs w:val="28"/>
        </w:rPr>
        <w:t>разделе</w:t>
      </w:r>
      <w:r w:rsidRPr="00B40EF4">
        <w:rPr>
          <w:rFonts w:ascii="Times New Roman" w:hAnsi="Times New Roman" w:cs="Times New Roman"/>
          <w:sz w:val="28"/>
          <w:szCs w:val="28"/>
        </w:rPr>
        <w:t xml:space="preserve"> описываются основные направления организации восп</w:t>
      </w:r>
      <w:r w:rsidRPr="00B40EF4">
        <w:rPr>
          <w:rFonts w:ascii="Times New Roman" w:hAnsi="Times New Roman" w:cs="Times New Roman"/>
          <w:sz w:val="28"/>
          <w:szCs w:val="28"/>
        </w:rPr>
        <w:t>и</w:t>
      </w:r>
      <w:r w:rsidRPr="00B40EF4">
        <w:rPr>
          <w:rFonts w:ascii="Times New Roman" w:hAnsi="Times New Roman" w:cs="Times New Roman"/>
          <w:sz w:val="28"/>
          <w:szCs w:val="28"/>
        </w:rPr>
        <w:t>тательной работы в Академии, необходимые для развития социально-личностных компетенций, способствующих укреплению нравственных, гра</w:t>
      </w:r>
      <w:r w:rsidRPr="00B40EF4">
        <w:rPr>
          <w:rFonts w:ascii="Times New Roman" w:hAnsi="Times New Roman" w:cs="Times New Roman"/>
          <w:sz w:val="28"/>
          <w:szCs w:val="28"/>
        </w:rPr>
        <w:t>ж</w:t>
      </w:r>
      <w:r w:rsidRPr="00B40EF4">
        <w:rPr>
          <w:rFonts w:ascii="Times New Roman" w:hAnsi="Times New Roman" w:cs="Times New Roman"/>
          <w:sz w:val="28"/>
          <w:szCs w:val="28"/>
        </w:rPr>
        <w:t>данских, общекультурных качеств обучающихся, а также включаются докуме</w:t>
      </w:r>
      <w:r w:rsidRPr="00B40EF4">
        <w:rPr>
          <w:rFonts w:ascii="Times New Roman" w:hAnsi="Times New Roman" w:cs="Times New Roman"/>
          <w:sz w:val="28"/>
          <w:szCs w:val="28"/>
        </w:rPr>
        <w:t>н</w:t>
      </w:r>
      <w:r w:rsidRPr="00B40EF4">
        <w:rPr>
          <w:rFonts w:ascii="Times New Roman" w:hAnsi="Times New Roman" w:cs="Times New Roman"/>
          <w:sz w:val="28"/>
          <w:szCs w:val="28"/>
        </w:rPr>
        <w:t>ты:</w:t>
      </w:r>
    </w:p>
    <w:p w:rsidR="00B40EF4" w:rsidRPr="00B40EF4" w:rsidRDefault="00B40EF4" w:rsidP="00B40EF4">
      <w:pPr>
        <w:numPr>
          <w:ilvl w:val="0"/>
          <w:numId w:val="15"/>
        </w:numPr>
        <w:tabs>
          <w:tab w:val="clear" w:pos="720"/>
          <w:tab w:val="num" w:pos="709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B40EF4">
        <w:rPr>
          <w:rFonts w:ascii="Times New Roman" w:hAnsi="Times New Roman" w:cs="Times New Roman"/>
          <w:sz w:val="28"/>
          <w:szCs w:val="28"/>
        </w:rPr>
        <w:t>о наличии студенческих общественных организаций;</w:t>
      </w:r>
    </w:p>
    <w:p w:rsidR="00B40EF4" w:rsidRPr="00B40EF4" w:rsidRDefault="00B40EF4" w:rsidP="00B40EF4">
      <w:pPr>
        <w:numPr>
          <w:ilvl w:val="0"/>
          <w:numId w:val="15"/>
        </w:numPr>
        <w:tabs>
          <w:tab w:val="clear" w:pos="720"/>
          <w:tab w:val="num" w:pos="709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B40EF4">
        <w:rPr>
          <w:rFonts w:ascii="Times New Roman" w:hAnsi="Times New Roman" w:cs="Times New Roman"/>
          <w:sz w:val="28"/>
          <w:szCs w:val="28"/>
        </w:rPr>
        <w:t xml:space="preserve">об организации и проведении </w:t>
      </w:r>
      <w:proofErr w:type="spellStart"/>
      <w:r w:rsidRPr="00B40EF4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B40EF4">
        <w:rPr>
          <w:rFonts w:ascii="Times New Roman" w:hAnsi="Times New Roman" w:cs="Times New Roman"/>
          <w:sz w:val="28"/>
          <w:szCs w:val="28"/>
        </w:rPr>
        <w:t xml:space="preserve"> работы;</w:t>
      </w:r>
    </w:p>
    <w:p w:rsidR="00B40EF4" w:rsidRPr="00B40EF4" w:rsidRDefault="00B40EF4" w:rsidP="00B40EF4">
      <w:pPr>
        <w:numPr>
          <w:ilvl w:val="0"/>
          <w:numId w:val="15"/>
        </w:numPr>
        <w:tabs>
          <w:tab w:val="clear" w:pos="720"/>
          <w:tab w:val="num" w:pos="709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40EF4">
        <w:rPr>
          <w:rFonts w:ascii="Times New Roman" w:hAnsi="Times New Roman" w:cs="Times New Roman"/>
          <w:sz w:val="28"/>
          <w:szCs w:val="28"/>
          <w:highlight w:val="yellow"/>
        </w:rPr>
        <w:t>характеризующие внутреннюю систему оценки состояния воспитател</w:t>
      </w:r>
      <w:r w:rsidRPr="00B40EF4">
        <w:rPr>
          <w:rFonts w:ascii="Times New Roman" w:hAnsi="Times New Roman" w:cs="Times New Roman"/>
          <w:sz w:val="28"/>
          <w:szCs w:val="28"/>
          <w:highlight w:val="yellow"/>
        </w:rPr>
        <w:t>ь</w:t>
      </w:r>
      <w:r w:rsidRPr="00B40EF4">
        <w:rPr>
          <w:rFonts w:ascii="Times New Roman" w:hAnsi="Times New Roman" w:cs="Times New Roman"/>
          <w:sz w:val="28"/>
          <w:szCs w:val="28"/>
          <w:highlight w:val="yellow"/>
        </w:rPr>
        <w:t>ной работы;</w:t>
      </w:r>
    </w:p>
    <w:p w:rsidR="00B40EF4" w:rsidRPr="00B40EF4" w:rsidRDefault="00B40EF4" w:rsidP="00B40EF4">
      <w:pPr>
        <w:numPr>
          <w:ilvl w:val="0"/>
          <w:numId w:val="15"/>
        </w:numPr>
        <w:tabs>
          <w:tab w:val="clear" w:pos="720"/>
          <w:tab w:val="num" w:pos="709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40EF4">
        <w:rPr>
          <w:rFonts w:ascii="Times New Roman" w:hAnsi="Times New Roman" w:cs="Times New Roman"/>
          <w:sz w:val="28"/>
          <w:szCs w:val="28"/>
          <w:highlight w:val="yellow"/>
        </w:rPr>
        <w:t>о системе поощрения студентов.</w:t>
      </w:r>
    </w:p>
    <w:p w:rsidR="00B40EF4" w:rsidRPr="00B40EF4" w:rsidRDefault="00B40EF4" w:rsidP="00B40EF4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B40EF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6.8. Раздел 7 – «Нормативно-методическое обеспечение системы оценки качества освоения </w:t>
      </w:r>
      <w:proofErr w:type="gramStart"/>
      <w:r w:rsidRPr="00B40EF4">
        <w:rPr>
          <w:rFonts w:ascii="Times New Roman" w:hAnsi="Times New Roman" w:cs="Times New Roman"/>
          <w:b/>
          <w:color w:val="000000"/>
          <w:sz w:val="28"/>
          <w:szCs w:val="28"/>
        </w:rPr>
        <w:t>обучающихся</w:t>
      </w:r>
      <w:proofErr w:type="gramEnd"/>
      <w:r w:rsidRPr="00B40EF4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B40EF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40EF4" w:rsidRPr="00B40EF4" w:rsidRDefault="00B40EF4" w:rsidP="00B40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40EF4">
        <w:rPr>
          <w:rFonts w:ascii="Times New Roman" w:hAnsi="Times New Roman" w:cs="Times New Roman"/>
          <w:sz w:val="28"/>
          <w:szCs w:val="28"/>
          <w:highlight w:val="yellow"/>
        </w:rPr>
        <w:t>6.8.1. В данном разделе описывается совокупность образовательных те</w:t>
      </w:r>
      <w:r w:rsidRPr="00B40EF4">
        <w:rPr>
          <w:rFonts w:ascii="Times New Roman" w:hAnsi="Times New Roman" w:cs="Times New Roman"/>
          <w:sz w:val="28"/>
          <w:szCs w:val="28"/>
          <w:highlight w:val="yellow"/>
        </w:rPr>
        <w:t>х</w:t>
      </w:r>
      <w:r w:rsidRPr="00B40EF4">
        <w:rPr>
          <w:rFonts w:ascii="Times New Roman" w:hAnsi="Times New Roman" w:cs="Times New Roman"/>
          <w:sz w:val="28"/>
          <w:szCs w:val="28"/>
          <w:highlight w:val="yellow"/>
        </w:rPr>
        <w:t>нологий, применяемых при освоении дисциплин (модулей) ООП ВПО, напра</w:t>
      </w:r>
      <w:r w:rsidRPr="00B40EF4">
        <w:rPr>
          <w:rFonts w:ascii="Times New Roman" w:hAnsi="Times New Roman" w:cs="Times New Roman"/>
          <w:sz w:val="28"/>
          <w:szCs w:val="28"/>
          <w:highlight w:val="yellow"/>
        </w:rPr>
        <w:t>в</w:t>
      </w:r>
      <w:r w:rsidRPr="00B40EF4">
        <w:rPr>
          <w:rFonts w:ascii="Times New Roman" w:hAnsi="Times New Roman" w:cs="Times New Roman"/>
          <w:sz w:val="28"/>
          <w:szCs w:val="28"/>
          <w:highlight w:val="yellow"/>
        </w:rPr>
        <w:t>ленных на формирование компетенций выпускника. Совокупность образов</w:t>
      </w:r>
      <w:r w:rsidRPr="00B40EF4">
        <w:rPr>
          <w:rFonts w:ascii="Times New Roman" w:hAnsi="Times New Roman" w:cs="Times New Roman"/>
          <w:sz w:val="28"/>
          <w:szCs w:val="28"/>
          <w:highlight w:val="yellow"/>
        </w:rPr>
        <w:t>а</w:t>
      </w:r>
      <w:r w:rsidRPr="00B40EF4">
        <w:rPr>
          <w:rFonts w:ascii="Times New Roman" w:hAnsi="Times New Roman" w:cs="Times New Roman"/>
          <w:sz w:val="28"/>
          <w:szCs w:val="28"/>
          <w:highlight w:val="yellow"/>
        </w:rPr>
        <w:t>тельных технологий может выступать как отличительная характеристика ос</w:t>
      </w:r>
      <w:r w:rsidRPr="00B40EF4">
        <w:rPr>
          <w:rFonts w:ascii="Times New Roman" w:hAnsi="Times New Roman" w:cs="Times New Roman"/>
          <w:sz w:val="28"/>
          <w:szCs w:val="28"/>
          <w:highlight w:val="yellow"/>
        </w:rPr>
        <w:t>о</w:t>
      </w:r>
      <w:r w:rsidRPr="00B40EF4">
        <w:rPr>
          <w:rFonts w:ascii="Times New Roman" w:hAnsi="Times New Roman" w:cs="Times New Roman"/>
          <w:sz w:val="28"/>
          <w:szCs w:val="28"/>
          <w:highlight w:val="yellow"/>
        </w:rPr>
        <w:t>бенностей реализации данной ООП ВПО и ее конкурентное преимущес</w:t>
      </w:r>
      <w:r w:rsidRPr="00B40EF4">
        <w:rPr>
          <w:rFonts w:ascii="Times New Roman" w:hAnsi="Times New Roman" w:cs="Times New Roman"/>
          <w:sz w:val="28"/>
          <w:szCs w:val="28"/>
          <w:highlight w:val="yellow"/>
        </w:rPr>
        <w:t>т</w:t>
      </w:r>
      <w:r w:rsidRPr="00B40EF4">
        <w:rPr>
          <w:rFonts w:ascii="Times New Roman" w:hAnsi="Times New Roman" w:cs="Times New Roman"/>
          <w:sz w:val="28"/>
          <w:szCs w:val="28"/>
          <w:highlight w:val="yellow"/>
        </w:rPr>
        <w:t>во.</w:t>
      </w:r>
    </w:p>
    <w:p w:rsidR="00B40EF4" w:rsidRPr="00B40EF4" w:rsidRDefault="00B40EF4" w:rsidP="00B40EF4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highlight w:val="yellow"/>
        </w:rPr>
      </w:pPr>
      <w:proofErr w:type="gramStart"/>
      <w:r w:rsidRPr="00B40EF4">
        <w:rPr>
          <w:rFonts w:ascii="Times New Roman" w:hAnsi="Times New Roman" w:cs="Times New Roman"/>
          <w:iCs/>
          <w:sz w:val="28"/>
          <w:szCs w:val="28"/>
          <w:highlight w:val="yellow"/>
        </w:rPr>
        <w:t>При реализации дисциплин (модулей) ООП ВПО предусматривается ш</w:t>
      </w:r>
      <w:r w:rsidRPr="00B40EF4">
        <w:rPr>
          <w:rFonts w:ascii="Times New Roman" w:hAnsi="Times New Roman" w:cs="Times New Roman"/>
          <w:iCs/>
          <w:sz w:val="28"/>
          <w:szCs w:val="28"/>
          <w:highlight w:val="yellow"/>
        </w:rPr>
        <w:t>и</w:t>
      </w:r>
      <w:r w:rsidRPr="00B40EF4">
        <w:rPr>
          <w:rFonts w:ascii="Times New Roman" w:hAnsi="Times New Roman" w:cs="Times New Roman"/>
          <w:iCs/>
          <w:sz w:val="28"/>
          <w:szCs w:val="28"/>
          <w:highlight w:val="yellow"/>
        </w:rPr>
        <w:t>рокое использование в учебном процессе активных и интерактивных форм проведения занятий: семинаров в диалоговом режиме, дискуссий, компьюте</w:t>
      </w:r>
      <w:r w:rsidRPr="00B40EF4">
        <w:rPr>
          <w:rFonts w:ascii="Times New Roman" w:hAnsi="Times New Roman" w:cs="Times New Roman"/>
          <w:iCs/>
          <w:sz w:val="28"/>
          <w:szCs w:val="28"/>
          <w:highlight w:val="yellow"/>
        </w:rPr>
        <w:t>р</w:t>
      </w:r>
      <w:r w:rsidRPr="00B40EF4">
        <w:rPr>
          <w:rFonts w:ascii="Times New Roman" w:hAnsi="Times New Roman" w:cs="Times New Roman"/>
          <w:iCs/>
          <w:sz w:val="28"/>
          <w:szCs w:val="28"/>
          <w:highlight w:val="yellow"/>
        </w:rPr>
        <w:t>ных симуляций, деловых и ролевых игр, разборов конкретных ситуаций, психол</w:t>
      </w:r>
      <w:r w:rsidRPr="00B40EF4">
        <w:rPr>
          <w:rFonts w:ascii="Times New Roman" w:hAnsi="Times New Roman" w:cs="Times New Roman"/>
          <w:iCs/>
          <w:sz w:val="28"/>
          <w:szCs w:val="28"/>
          <w:highlight w:val="yellow"/>
        </w:rPr>
        <w:t>о</w:t>
      </w:r>
      <w:r w:rsidRPr="00B40EF4">
        <w:rPr>
          <w:rFonts w:ascii="Times New Roman" w:hAnsi="Times New Roman" w:cs="Times New Roman"/>
          <w:iCs/>
          <w:sz w:val="28"/>
          <w:szCs w:val="28"/>
          <w:highlight w:val="yellow"/>
        </w:rPr>
        <w:t>гических тренингов, групповых дискуссий, отчетов о результатах работы ст</w:t>
      </w:r>
      <w:r w:rsidRPr="00B40EF4">
        <w:rPr>
          <w:rFonts w:ascii="Times New Roman" w:hAnsi="Times New Roman" w:cs="Times New Roman"/>
          <w:iCs/>
          <w:sz w:val="28"/>
          <w:szCs w:val="28"/>
          <w:highlight w:val="yellow"/>
        </w:rPr>
        <w:t>у</w:t>
      </w:r>
      <w:r w:rsidRPr="00B40EF4">
        <w:rPr>
          <w:rFonts w:ascii="Times New Roman" w:hAnsi="Times New Roman" w:cs="Times New Roman"/>
          <w:iCs/>
          <w:sz w:val="28"/>
          <w:szCs w:val="28"/>
          <w:highlight w:val="yellow"/>
        </w:rPr>
        <w:t>денческих исследовательских групп и др. с целью формирования и развития профессиональных навыков обучающи</w:t>
      </w:r>
      <w:r w:rsidRPr="00B40EF4">
        <w:rPr>
          <w:rFonts w:ascii="Times New Roman" w:hAnsi="Times New Roman" w:cs="Times New Roman"/>
          <w:iCs/>
          <w:sz w:val="28"/>
          <w:szCs w:val="28"/>
          <w:highlight w:val="yellow"/>
        </w:rPr>
        <w:t>х</w:t>
      </w:r>
      <w:r w:rsidRPr="00B40EF4">
        <w:rPr>
          <w:rFonts w:ascii="Times New Roman" w:hAnsi="Times New Roman" w:cs="Times New Roman"/>
          <w:iCs/>
          <w:sz w:val="28"/>
          <w:szCs w:val="28"/>
          <w:highlight w:val="yellow"/>
        </w:rPr>
        <w:t xml:space="preserve">ся. </w:t>
      </w:r>
      <w:proofErr w:type="gramEnd"/>
    </w:p>
    <w:p w:rsidR="00B40EF4" w:rsidRPr="00B40EF4" w:rsidRDefault="00B40EF4" w:rsidP="00B40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40EF4">
        <w:rPr>
          <w:rFonts w:ascii="Times New Roman" w:hAnsi="Times New Roman" w:cs="Times New Roman"/>
          <w:sz w:val="28"/>
          <w:szCs w:val="28"/>
          <w:highlight w:val="yellow"/>
        </w:rPr>
        <w:t>6.8.2. Данный раздел включает нормативно-методические документы:</w:t>
      </w:r>
    </w:p>
    <w:p w:rsidR="00B40EF4" w:rsidRPr="00B40EF4" w:rsidRDefault="00B40EF4" w:rsidP="00B40EF4">
      <w:pPr>
        <w:pStyle w:val="3"/>
        <w:numPr>
          <w:ilvl w:val="0"/>
          <w:numId w:val="14"/>
        </w:numPr>
        <w:tabs>
          <w:tab w:val="clear" w:pos="928"/>
          <w:tab w:val="num" w:pos="709"/>
        </w:tabs>
        <w:spacing w:after="0" w:line="360" w:lineRule="auto"/>
        <w:ind w:left="709" w:firstLine="0"/>
        <w:jc w:val="both"/>
        <w:rPr>
          <w:sz w:val="28"/>
          <w:szCs w:val="28"/>
          <w:highlight w:val="yellow"/>
        </w:rPr>
      </w:pPr>
      <w:r w:rsidRPr="00B40EF4">
        <w:rPr>
          <w:sz w:val="28"/>
          <w:szCs w:val="28"/>
          <w:highlight w:val="yellow"/>
        </w:rPr>
        <w:t>Описание характеристик образовательных технологий, используемых при реализации ООП ВПО (по дисциплинам, практикам учебного пл</w:t>
      </w:r>
      <w:r w:rsidRPr="00B40EF4">
        <w:rPr>
          <w:sz w:val="28"/>
          <w:szCs w:val="28"/>
          <w:highlight w:val="yellow"/>
        </w:rPr>
        <w:t>а</w:t>
      </w:r>
      <w:r w:rsidRPr="00B40EF4">
        <w:rPr>
          <w:sz w:val="28"/>
          <w:szCs w:val="28"/>
          <w:highlight w:val="yellow"/>
        </w:rPr>
        <w:t xml:space="preserve">на в </w:t>
      </w:r>
      <w:proofErr w:type="spellStart"/>
      <w:r w:rsidRPr="00B40EF4">
        <w:rPr>
          <w:sz w:val="28"/>
          <w:szCs w:val="28"/>
          <w:highlight w:val="yellow"/>
        </w:rPr>
        <w:t>компетентностном</w:t>
      </w:r>
      <w:proofErr w:type="spellEnd"/>
      <w:r w:rsidRPr="00B40EF4">
        <w:rPr>
          <w:sz w:val="28"/>
          <w:szCs w:val="28"/>
          <w:highlight w:val="yellow"/>
        </w:rPr>
        <w:t xml:space="preserve"> формате).</w:t>
      </w:r>
    </w:p>
    <w:p w:rsidR="00B40EF4" w:rsidRPr="00B40EF4" w:rsidRDefault="00B40EF4" w:rsidP="00B40EF4">
      <w:pPr>
        <w:pStyle w:val="3"/>
        <w:numPr>
          <w:ilvl w:val="0"/>
          <w:numId w:val="14"/>
        </w:numPr>
        <w:tabs>
          <w:tab w:val="clear" w:pos="928"/>
          <w:tab w:val="num" w:pos="709"/>
        </w:tabs>
        <w:spacing w:after="0" w:line="360" w:lineRule="auto"/>
        <w:ind w:left="709" w:firstLine="0"/>
        <w:jc w:val="both"/>
        <w:rPr>
          <w:sz w:val="28"/>
          <w:szCs w:val="28"/>
          <w:highlight w:val="yellow"/>
        </w:rPr>
      </w:pPr>
      <w:r w:rsidRPr="00B40EF4">
        <w:rPr>
          <w:sz w:val="28"/>
          <w:szCs w:val="28"/>
          <w:highlight w:val="yellow"/>
        </w:rPr>
        <w:t>Методические рекомендации по использованию образовательных те</w:t>
      </w:r>
      <w:r w:rsidRPr="00B40EF4">
        <w:rPr>
          <w:sz w:val="28"/>
          <w:szCs w:val="28"/>
          <w:highlight w:val="yellow"/>
        </w:rPr>
        <w:t>х</w:t>
      </w:r>
      <w:r w:rsidRPr="00B40EF4">
        <w:rPr>
          <w:sz w:val="28"/>
          <w:szCs w:val="28"/>
          <w:highlight w:val="yellow"/>
        </w:rPr>
        <w:t>нологий при реализации основных образовательных программ высшего пр</w:t>
      </w:r>
      <w:r w:rsidRPr="00B40EF4">
        <w:rPr>
          <w:sz w:val="28"/>
          <w:szCs w:val="28"/>
          <w:highlight w:val="yellow"/>
        </w:rPr>
        <w:t>о</w:t>
      </w:r>
      <w:r w:rsidRPr="00B40EF4">
        <w:rPr>
          <w:sz w:val="28"/>
          <w:szCs w:val="28"/>
          <w:highlight w:val="yellow"/>
        </w:rPr>
        <w:t>фессионального образования.</w:t>
      </w:r>
    </w:p>
    <w:p w:rsidR="00B40EF4" w:rsidRPr="00B40EF4" w:rsidRDefault="00B40EF4" w:rsidP="00B40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EF4">
        <w:rPr>
          <w:rFonts w:ascii="Times New Roman" w:hAnsi="Times New Roman" w:cs="Times New Roman"/>
          <w:sz w:val="28"/>
          <w:szCs w:val="28"/>
          <w:highlight w:val="yellow"/>
        </w:rPr>
        <w:t xml:space="preserve">6.8.3. </w:t>
      </w:r>
      <w:proofErr w:type="gramStart"/>
      <w:r w:rsidRPr="00B40EF4">
        <w:rPr>
          <w:rFonts w:ascii="Times New Roman" w:hAnsi="Times New Roman" w:cs="Times New Roman"/>
          <w:sz w:val="28"/>
          <w:szCs w:val="28"/>
          <w:highlight w:val="yellow"/>
        </w:rPr>
        <w:t>В данный раздел могут включаться документы, описывающие ре</w:t>
      </w:r>
      <w:r w:rsidRPr="00B40EF4">
        <w:rPr>
          <w:rFonts w:ascii="Times New Roman" w:hAnsi="Times New Roman" w:cs="Times New Roman"/>
          <w:sz w:val="28"/>
          <w:szCs w:val="28"/>
          <w:highlight w:val="yellow"/>
        </w:rPr>
        <w:t>а</w:t>
      </w:r>
      <w:r w:rsidRPr="00B40EF4">
        <w:rPr>
          <w:rFonts w:ascii="Times New Roman" w:hAnsi="Times New Roman" w:cs="Times New Roman"/>
          <w:sz w:val="28"/>
          <w:szCs w:val="28"/>
          <w:highlight w:val="yellow"/>
        </w:rPr>
        <w:t>лизацию образовательных технологий, методические рекомендации по испол</w:t>
      </w:r>
      <w:r w:rsidRPr="00B40EF4">
        <w:rPr>
          <w:rFonts w:ascii="Times New Roman" w:hAnsi="Times New Roman" w:cs="Times New Roman"/>
          <w:sz w:val="28"/>
          <w:szCs w:val="28"/>
          <w:highlight w:val="yellow"/>
        </w:rPr>
        <w:t>ь</w:t>
      </w:r>
      <w:r w:rsidRPr="00B40EF4">
        <w:rPr>
          <w:rFonts w:ascii="Times New Roman" w:hAnsi="Times New Roman" w:cs="Times New Roman"/>
          <w:sz w:val="28"/>
          <w:szCs w:val="28"/>
          <w:highlight w:val="yellow"/>
        </w:rPr>
        <w:t>зованию конкретных образовательных технологий, которые определяют осно</w:t>
      </w:r>
      <w:r w:rsidRPr="00B40EF4">
        <w:rPr>
          <w:rFonts w:ascii="Times New Roman" w:hAnsi="Times New Roman" w:cs="Times New Roman"/>
          <w:sz w:val="28"/>
          <w:szCs w:val="28"/>
          <w:highlight w:val="yellow"/>
        </w:rPr>
        <w:t>в</w:t>
      </w:r>
      <w:r w:rsidRPr="00B40EF4">
        <w:rPr>
          <w:rFonts w:ascii="Times New Roman" w:hAnsi="Times New Roman" w:cs="Times New Roman"/>
          <w:sz w:val="28"/>
          <w:szCs w:val="28"/>
          <w:highlight w:val="yellow"/>
        </w:rPr>
        <w:t>ные характеристики применяемых технологий, особенности их реализации по ко</w:t>
      </w:r>
      <w:r w:rsidRPr="00B40EF4">
        <w:rPr>
          <w:rFonts w:ascii="Times New Roman" w:hAnsi="Times New Roman" w:cs="Times New Roman"/>
          <w:sz w:val="28"/>
          <w:szCs w:val="28"/>
          <w:highlight w:val="yellow"/>
        </w:rPr>
        <w:t>н</w:t>
      </w:r>
      <w:r w:rsidRPr="00B40EF4">
        <w:rPr>
          <w:rFonts w:ascii="Times New Roman" w:hAnsi="Times New Roman" w:cs="Times New Roman"/>
          <w:sz w:val="28"/>
          <w:szCs w:val="28"/>
          <w:highlight w:val="yellow"/>
        </w:rPr>
        <w:t>кретной дисциплине (учебному курсу, модулю, разделам, теме), требуемые материально-технические, информационные, временные ресурсы и м</w:t>
      </w:r>
      <w:r w:rsidRPr="00B40EF4">
        <w:rPr>
          <w:rFonts w:ascii="Times New Roman" w:hAnsi="Times New Roman" w:cs="Times New Roman"/>
          <w:sz w:val="28"/>
          <w:szCs w:val="28"/>
          <w:highlight w:val="yellow"/>
        </w:rPr>
        <w:t>а</w:t>
      </w:r>
      <w:r w:rsidRPr="00B40EF4">
        <w:rPr>
          <w:rFonts w:ascii="Times New Roman" w:hAnsi="Times New Roman" w:cs="Times New Roman"/>
          <w:sz w:val="28"/>
          <w:szCs w:val="28"/>
          <w:highlight w:val="yellow"/>
        </w:rPr>
        <w:t>териалы по описанию технологий контроля и оценки степени достижения заявленных результатов обуч</w:t>
      </w:r>
      <w:r w:rsidRPr="00B40EF4">
        <w:rPr>
          <w:rFonts w:ascii="Times New Roman" w:hAnsi="Times New Roman" w:cs="Times New Roman"/>
          <w:sz w:val="28"/>
          <w:szCs w:val="28"/>
          <w:highlight w:val="yellow"/>
        </w:rPr>
        <w:t>е</w:t>
      </w:r>
      <w:r w:rsidRPr="00B40EF4">
        <w:rPr>
          <w:rFonts w:ascii="Times New Roman" w:hAnsi="Times New Roman" w:cs="Times New Roman"/>
          <w:sz w:val="28"/>
          <w:szCs w:val="28"/>
          <w:highlight w:val="yellow"/>
        </w:rPr>
        <w:t>ния.</w:t>
      </w:r>
      <w:proofErr w:type="gramEnd"/>
    </w:p>
    <w:p w:rsidR="00B40EF4" w:rsidRPr="00B40EF4" w:rsidRDefault="00B40EF4" w:rsidP="00B40EF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EF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6.9. </w:t>
      </w:r>
      <w:hyperlink w:anchor="_Toc266693393" w:history="1">
        <w:r w:rsidRPr="00B40EF4">
          <w:rPr>
            <w:rFonts w:ascii="Times New Roman" w:hAnsi="Times New Roman" w:cs="Times New Roman"/>
            <w:b/>
            <w:sz w:val="28"/>
            <w:szCs w:val="28"/>
          </w:rPr>
          <w:t xml:space="preserve">Раздел 8 </w:t>
        </w:r>
        <w:r w:rsidRPr="00B40EF4">
          <w:rPr>
            <w:rFonts w:ascii="Times New Roman" w:hAnsi="Times New Roman" w:cs="Times New Roman"/>
            <w:color w:val="000000"/>
            <w:sz w:val="28"/>
            <w:szCs w:val="28"/>
          </w:rPr>
          <w:t>–</w:t>
        </w:r>
        <w:r w:rsidRPr="00B40EF4">
          <w:rPr>
            <w:rFonts w:ascii="Times New Roman" w:hAnsi="Times New Roman" w:cs="Times New Roman"/>
            <w:b/>
            <w:sz w:val="28"/>
            <w:szCs w:val="28"/>
          </w:rPr>
          <w:t xml:space="preserve"> «Другие</w:t>
        </w:r>
      </w:hyperlink>
      <w:r w:rsidRPr="00B40EF4">
        <w:rPr>
          <w:rFonts w:ascii="Times New Roman" w:hAnsi="Times New Roman" w:cs="Times New Roman"/>
          <w:b/>
          <w:sz w:val="28"/>
          <w:szCs w:val="28"/>
        </w:rPr>
        <w:t xml:space="preserve"> нормативно-методические документы и мат</w:t>
      </w:r>
      <w:r w:rsidRPr="00B40EF4">
        <w:rPr>
          <w:rFonts w:ascii="Times New Roman" w:hAnsi="Times New Roman" w:cs="Times New Roman"/>
          <w:b/>
          <w:sz w:val="28"/>
          <w:szCs w:val="28"/>
        </w:rPr>
        <w:t>е</w:t>
      </w:r>
      <w:r w:rsidRPr="00B40EF4">
        <w:rPr>
          <w:rFonts w:ascii="Times New Roman" w:hAnsi="Times New Roman" w:cs="Times New Roman"/>
          <w:b/>
          <w:sz w:val="28"/>
          <w:szCs w:val="28"/>
        </w:rPr>
        <w:t xml:space="preserve">риалы, обеспечивающие качество подготовки </w:t>
      </w:r>
      <w:proofErr w:type="gramStart"/>
      <w:r w:rsidRPr="00B40EF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B40EF4">
        <w:rPr>
          <w:rFonts w:ascii="Times New Roman" w:hAnsi="Times New Roman" w:cs="Times New Roman"/>
          <w:b/>
          <w:sz w:val="28"/>
          <w:szCs w:val="28"/>
        </w:rPr>
        <w:t>».</w:t>
      </w:r>
    </w:p>
    <w:p w:rsidR="00B40EF4" w:rsidRPr="00B40EF4" w:rsidRDefault="00B40EF4" w:rsidP="00B40EF4">
      <w:pPr>
        <w:pStyle w:val="3"/>
        <w:tabs>
          <w:tab w:val="left" w:pos="104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B40EF4">
        <w:rPr>
          <w:color w:val="000000"/>
          <w:sz w:val="28"/>
          <w:szCs w:val="28"/>
        </w:rPr>
        <w:t xml:space="preserve">В данный раздел включаются обязательные нормативные и учебно-методические документы в </w:t>
      </w:r>
      <w:r w:rsidRPr="00B40EF4">
        <w:rPr>
          <w:sz w:val="28"/>
          <w:szCs w:val="28"/>
          <w:highlight w:val="yellow"/>
        </w:rPr>
        <w:t>соответствии с п. 5.7 настоящего</w:t>
      </w:r>
      <w:r w:rsidRPr="00B40EF4">
        <w:rPr>
          <w:color w:val="000000"/>
          <w:sz w:val="28"/>
          <w:szCs w:val="28"/>
        </w:rPr>
        <w:t xml:space="preserve"> Положения, а та</w:t>
      </w:r>
      <w:r w:rsidRPr="00B40EF4">
        <w:rPr>
          <w:color w:val="000000"/>
          <w:sz w:val="28"/>
          <w:szCs w:val="28"/>
        </w:rPr>
        <w:t>к</w:t>
      </w:r>
      <w:r w:rsidRPr="00B40EF4">
        <w:rPr>
          <w:color w:val="000000"/>
          <w:sz w:val="28"/>
          <w:szCs w:val="28"/>
        </w:rPr>
        <w:t>же другие методические материалы, разработанные Академией, предназначе</w:t>
      </w:r>
      <w:r w:rsidRPr="00B40EF4">
        <w:rPr>
          <w:color w:val="000000"/>
          <w:sz w:val="28"/>
          <w:szCs w:val="28"/>
        </w:rPr>
        <w:t>н</w:t>
      </w:r>
      <w:r w:rsidRPr="00B40EF4">
        <w:rPr>
          <w:color w:val="000000"/>
          <w:sz w:val="28"/>
          <w:szCs w:val="28"/>
        </w:rPr>
        <w:t>ные для оценивания учебных достижений обучающихся и уровня освоения компетенций.</w:t>
      </w:r>
    </w:p>
    <w:p w:rsidR="00B40EF4" w:rsidRPr="00602BCF" w:rsidRDefault="00B40EF4" w:rsidP="00B40EF4">
      <w:pPr>
        <w:pStyle w:val="1"/>
        <w:numPr>
          <w:ilvl w:val="0"/>
          <w:numId w:val="9"/>
        </w:numPr>
        <w:spacing w:line="480" w:lineRule="auto"/>
        <w:ind w:left="714" w:hanging="357"/>
        <w:jc w:val="center"/>
        <w:rPr>
          <w:rFonts w:ascii="Times New Roman" w:hAnsi="Times New Roman" w:cs="Times New Roman"/>
          <w:color w:val="auto"/>
          <w:sz w:val="32"/>
        </w:rPr>
      </w:pPr>
      <w:bookmarkStart w:id="12" w:name="_Toc475368494"/>
      <w:r>
        <w:rPr>
          <w:rFonts w:ascii="Times New Roman" w:hAnsi="Times New Roman" w:cs="Times New Roman"/>
          <w:color w:val="auto"/>
          <w:sz w:val="32"/>
        </w:rPr>
        <w:t xml:space="preserve">Разработка, согласование и утверждение ООП </w:t>
      </w:r>
      <w:proofErr w:type="gramStart"/>
      <w:r>
        <w:rPr>
          <w:rFonts w:ascii="Times New Roman" w:hAnsi="Times New Roman" w:cs="Times New Roman"/>
          <w:color w:val="auto"/>
          <w:sz w:val="32"/>
        </w:rPr>
        <w:t>ВО</w:t>
      </w:r>
      <w:bookmarkEnd w:id="12"/>
      <w:proofErr w:type="gramEnd"/>
    </w:p>
    <w:p w:rsidR="00B40EF4" w:rsidRPr="00B40EF4" w:rsidRDefault="00B40EF4" w:rsidP="00B40EF4">
      <w:pPr>
        <w:spacing w:after="0" w:line="360" w:lineRule="auto"/>
        <w:ind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F4">
        <w:rPr>
          <w:rFonts w:ascii="Times New Roman" w:hAnsi="Times New Roman" w:cs="Times New Roman"/>
          <w:color w:val="000000"/>
          <w:sz w:val="28"/>
          <w:szCs w:val="28"/>
        </w:rPr>
        <w:t xml:space="preserve">7.1. ООП </w:t>
      </w:r>
      <w:proofErr w:type="gramStart"/>
      <w:r w:rsidRPr="00B40EF4">
        <w:rPr>
          <w:rFonts w:ascii="Times New Roman" w:hAnsi="Times New Roman" w:cs="Times New Roman"/>
          <w:color w:val="000000"/>
          <w:sz w:val="28"/>
          <w:szCs w:val="28"/>
        </w:rPr>
        <w:t>ВО разрабатываются</w:t>
      </w:r>
      <w:proofErr w:type="gramEnd"/>
      <w:r w:rsidRPr="00B40EF4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Управление учебно-методической и во</w:t>
      </w:r>
      <w:r w:rsidRPr="00B40EF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B40EF4">
        <w:rPr>
          <w:rFonts w:ascii="Times New Roman" w:hAnsi="Times New Roman" w:cs="Times New Roman"/>
          <w:color w:val="000000"/>
          <w:sz w:val="28"/>
          <w:szCs w:val="28"/>
        </w:rPr>
        <w:t>питательной работой с участием структурных подразделений Академии  и пр</w:t>
      </w:r>
      <w:r w:rsidRPr="00B40EF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40EF4">
        <w:rPr>
          <w:rFonts w:ascii="Times New Roman" w:hAnsi="Times New Roman" w:cs="Times New Roman"/>
          <w:color w:val="000000"/>
          <w:sz w:val="28"/>
          <w:szCs w:val="28"/>
        </w:rPr>
        <w:t xml:space="preserve">влечением </w:t>
      </w:r>
      <w:r w:rsidRPr="00B40EF4">
        <w:rPr>
          <w:rFonts w:ascii="Times New Roman" w:hAnsi="Times New Roman" w:cs="Times New Roman"/>
          <w:sz w:val="28"/>
          <w:szCs w:val="28"/>
        </w:rPr>
        <w:t>объединений специалистов и работодателей в соответствующей сфере профессиональной деятел</w:t>
      </w:r>
      <w:r w:rsidRPr="00B40EF4">
        <w:rPr>
          <w:rFonts w:ascii="Times New Roman" w:hAnsi="Times New Roman" w:cs="Times New Roman"/>
          <w:sz w:val="28"/>
          <w:szCs w:val="28"/>
        </w:rPr>
        <w:t>ь</w:t>
      </w:r>
      <w:r w:rsidRPr="00B40EF4">
        <w:rPr>
          <w:rFonts w:ascii="Times New Roman" w:hAnsi="Times New Roman" w:cs="Times New Roman"/>
          <w:sz w:val="28"/>
          <w:szCs w:val="28"/>
        </w:rPr>
        <w:t>ности.</w:t>
      </w:r>
    </w:p>
    <w:p w:rsidR="00B40EF4" w:rsidRPr="00B40EF4" w:rsidRDefault="00B40EF4" w:rsidP="00B40EF4">
      <w:pPr>
        <w:spacing w:after="0" w:line="360" w:lineRule="auto"/>
        <w:ind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F4">
        <w:rPr>
          <w:rFonts w:ascii="Times New Roman" w:hAnsi="Times New Roman" w:cs="Times New Roman"/>
          <w:color w:val="000000"/>
          <w:sz w:val="28"/>
          <w:szCs w:val="28"/>
        </w:rPr>
        <w:t xml:space="preserve">7.2. </w:t>
      </w:r>
      <w:r w:rsidRPr="00B40EF4">
        <w:rPr>
          <w:rFonts w:ascii="Times New Roman" w:hAnsi="Times New Roman" w:cs="Times New Roman"/>
          <w:sz w:val="28"/>
          <w:szCs w:val="28"/>
          <w:highlight w:val="yellow"/>
        </w:rPr>
        <w:t>Руководителем образовательной программы по направлению подг</w:t>
      </w:r>
      <w:r w:rsidRPr="00B40EF4">
        <w:rPr>
          <w:rFonts w:ascii="Times New Roman" w:hAnsi="Times New Roman" w:cs="Times New Roman"/>
          <w:sz w:val="28"/>
          <w:szCs w:val="28"/>
          <w:highlight w:val="yellow"/>
        </w:rPr>
        <w:t>о</w:t>
      </w:r>
      <w:r w:rsidRPr="00B40EF4">
        <w:rPr>
          <w:rFonts w:ascii="Times New Roman" w:hAnsi="Times New Roman" w:cs="Times New Roman"/>
          <w:sz w:val="28"/>
          <w:szCs w:val="28"/>
          <w:highlight w:val="yellow"/>
        </w:rPr>
        <w:t>товки бакалавров, специальности является заведующий выпускающей кафе</w:t>
      </w:r>
      <w:r w:rsidRPr="00B40EF4">
        <w:rPr>
          <w:rFonts w:ascii="Times New Roman" w:hAnsi="Times New Roman" w:cs="Times New Roman"/>
          <w:sz w:val="28"/>
          <w:szCs w:val="28"/>
          <w:highlight w:val="yellow"/>
        </w:rPr>
        <w:t>д</w:t>
      </w:r>
      <w:r w:rsidRPr="00B40EF4">
        <w:rPr>
          <w:rFonts w:ascii="Times New Roman" w:hAnsi="Times New Roman" w:cs="Times New Roman"/>
          <w:sz w:val="28"/>
          <w:szCs w:val="28"/>
          <w:highlight w:val="yellow"/>
        </w:rPr>
        <w:t>рой, по направлению подготовки магистров – руководитель магистерской пр</w:t>
      </w:r>
      <w:r w:rsidRPr="00B40EF4">
        <w:rPr>
          <w:rFonts w:ascii="Times New Roman" w:hAnsi="Times New Roman" w:cs="Times New Roman"/>
          <w:sz w:val="28"/>
          <w:szCs w:val="28"/>
          <w:highlight w:val="yellow"/>
        </w:rPr>
        <w:t>о</w:t>
      </w:r>
      <w:r w:rsidRPr="00B40EF4">
        <w:rPr>
          <w:rFonts w:ascii="Times New Roman" w:hAnsi="Times New Roman" w:cs="Times New Roman"/>
          <w:sz w:val="28"/>
          <w:szCs w:val="28"/>
          <w:highlight w:val="yellow"/>
        </w:rPr>
        <w:t xml:space="preserve">граммы. </w:t>
      </w:r>
    </w:p>
    <w:p w:rsidR="00B40EF4" w:rsidRPr="00B40EF4" w:rsidRDefault="00B40EF4" w:rsidP="00B40EF4">
      <w:pPr>
        <w:spacing w:after="0" w:line="360" w:lineRule="auto"/>
        <w:ind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F4">
        <w:rPr>
          <w:rFonts w:ascii="Times New Roman" w:hAnsi="Times New Roman" w:cs="Times New Roman"/>
          <w:sz w:val="28"/>
          <w:szCs w:val="28"/>
          <w:highlight w:val="yellow"/>
        </w:rPr>
        <w:t xml:space="preserve">7.3. </w:t>
      </w:r>
      <w:proofErr w:type="gramStart"/>
      <w:r w:rsidRPr="00B40EF4">
        <w:rPr>
          <w:rFonts w:ascii="Times New Roman" w:hAnsi="Times New Roman" w:cs="Times New Roman"/>
          <w:sz w:val="28"/>
          <w:szCs w:val="28"/>
          <w:highlight w:val="yellow"/>
        </w:rPr>
        <w:t>Руководитель образовательной программы осуществляет руководство разработкой ООП ВО, отвечает за актуальность образовательной программы и качество подготовки студентов по ООП ВО в целом.</w:t>
      </w:r>
      <w:r w:rsidRPr="00B40E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40EF4" w:rsidRPr="00B40EF4" w:rsidRDefault="00B40EF4" w:rsidP="00B40EF4">
      <w:pPr>
        <w:spacing w:after="0" w:line="360" w:lineRule="auto"/>
        <w:ind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F4">
        <w:rPr>
          <w:rFonts w:ascii="Times New Roman" w:hAnsi="Times New Roman" w:cs="Times New Roman"/>
          <w:sz w:val="28"/>
          <w:szCs w:val="28"/>
        </w:rPr>
        <w:t xml:space="preserve">7.4. </w:t>
      </w:r>
      <w:r w:rsidRPr="00B40EF4">
        <w:rPr>
          <w:rFonts w:ascii="Times New Roman" w:hAnsi="Times New Roman" w:cs="Times New Roman"/>
          <w:color w:val="000000"/>
          <w:sz w:val="28"/>
          <w:szCs w:val="28"/>
        </w:rPr>
        <w:t xml:space="preserve">ООП </w:t>
      </w:r>
      <w:proofErr w:type="gramStart"/>
      <w:r w:rsidRPr="00B40EF4">
        <w:rPr>
          <w:rFonts w:ascii="Times New Roman" w:hAnsi="Times New Roman" w:cs="Times New Roman"/>
          <w:color w:val="000000"/>
          <w:sz w:val="28"/>
          <w:szCs w:val="28"/>
        </w:rPr>
        <w:t>ВО</w:t>
      </w:r>
      <w:proofErr w:type="gramEnd"/>
      <w:r w:rsidRPr="00B40E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40EF4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B40EF4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направлению подготовки разрабатывается отдельно для каждого профиля подготовки (магистерской программы) и формируется в в</w:t>
      </w:r>
      <w:r w:rsidRPr="00B40EF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40EF4">
        <w:rPr>
          <w:rFonts w:ascii="Times New Roman" w:hAnsi="Times New Roman" w:cs="Times New Roman"/>
          <w:color w:val="000000"/>
          <w:sz w:val="28"/>
          <w:szCs w:val="28"/>
        </w:rPr>
        <w:t>де отдельной папки, включающей нормативные и учебно-методические докуме</w:t>
      </w:r>
      <w:r w:rsidRPr="00B40EF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40EF4">
        <w:rPr>
          <w:rFonts w:ascii="Times New Roman" w:hAnsi="Times New Roman" w:cs="Times New Roman"/>
          <w:color w:val="000000"/>
          <w:sz w:val="28"/>
          <w:szCs w:val="28"/>
        </w:rPr>
        <w:t xml:space="preserve">ты (разделы ООП ВО), а также другие документы и материалы. </w:t>
      </w:r>
    </w:p>
    <w:p w:rsidR="00B40EF4" w:rsidRPr="00B40EF4" w:rsidRDefault="00B40EF4" w:rsidP="00B40EF4">
      <w:pPr>
        <w:spacing w:after="0" w:line="360" w:lineRule="auto"/>
        <w:ind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F4"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Pr="00B40EF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40EF4">
        <w:rPr>
          <w:rFonts w:ascii="Times New Roman" w:hAnsi="Times New Roman" w:cs="Times New Roman"/>
          <w:color w:val="000000"/>
          <w:sz w:val="28"/>
          <w:szCs w:val="28"/>
        </w:rPr>
        <w:t xml:space="preserve">. ООП </w:t>
      </w:r>
      <w:proofErr w:type="gramStart"/>
      <w:r w:rsidRPr="00B40EF4">
        <w:rPr>
          <w:rFonts w:ascii="Times New Roman" w:hAnsi="Times New Roman" w:cs="Times New Roman"/>
          <w:color w:val="000000"/>
          <w:sz w:val="28"/>
          <w:szCs w:val="28"/>
        </w:rPr>
        <w:t>ВО могут</w:t>
      </w:r>
      <w:proofErr w:type="gramEnd"/>
      <w:r w:rsidRPr="00B40EF4">
        <w:rPr>
          <w:rFonts w:ascii="Times New Roman" w:hAnsi="Times New Roman" w:cs="Times New Roman"/>
          <w:color w:val="000000"/>
          <w:sz w:val="28"/>
          <w:szCs w:val="28"/>
        </w:rPr>
        <w:t xml:space="preserve"> быть переданы на рецензирование внешнему экспе</w:t>
      </w:r>
      <w:r w:rsidRPr="00B40EF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B40EF4">
        <w:rPr>
          <w:rFonts w:ascii="Times New Roman" w:hAnsi="Times New Roman" w:cs="Times New Roman"/>
          <w:color w:val="000000"/>
          <w:sz w:val="28"/>
          <w:szCs w:val="28"/>
        </w:rPr>
        <w:t xml:space="preserve">ту; могут согласовываться с </w:t>
      </w:r>
      <w:r w:rsidRPr="00B40EF4">
        <w:rPr>
          <w:rFonts w:ascii="Times New Roman" w:hAnsi="Times New Roman" w:cs="Times New Roman"/>
          <w:sz w:val="28"/>
          <w:szCs w:val="28"/>
        </w:rPr>
        <w:t>объединениями специалистов и работодателей в соответству</w:t>
      </w:r>
      <w:r w:rsidRPr="00B40EF4">
        <w:rPr>
          <w:rFonts w:ascii="Times New Roman" w:hAnsi="Times New Roman" w:cs="Times New Roman"/>
          <w:sz w:val="28"/>
          <w:szCs w:val="28"/>
        </w:rPr>
        <w:t>ю</w:t>
      </w:r>
      <w:r w:rsidRPr="00B40EF4">
        <w:rPr>
          <w:rFonts w:ascii="Times New Roman" w:hAnsi="Times New Roman" w:cs="Times New Roman"/>
          <w:sz w:val="28"/>
          <w:szCs w:val="28"/>
        </w:rPr>
        <w:t>щей сфере профессиональной деятельности.</w:t>
      </w:r>
    </w:p>
    <w:p w:rsidR="002C17CF" w:rsidRPr="00A0358C" w:rsidRDefault="00B40EF4" w:rsidP="00D6034E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40EF4"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Pr="00B40EF4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B40EF4">
        <w:rPr>
          <w:rFonts w:ascii="Times New Roman" w:hAnsi="Times New Roman" w:cs="Times New Roman"/>
          <w:color w:val="000000"/>
          <w:sz w:val="28"/>
          <w:szCs w:val="28"/>
        </w:rPr>
        <w:t xml:space="preserve">. ООП </w:t>
      </w:r>
      <w:proofErr w:type="gramStart"/>
      <w:r w:rsidRPr="00B40EF4">
        <w:rPr>
          <w:rFonts w:ascii="Times New Roman" w:hAnsi="Times New Roman" w:cs="Times New Roman"/>
          <w:color w:val="000000"/>
          <w:sz w:val="28"/>
          <w:szCs w:val="28"/>
        </w:rPr>
        <w:t>ВО</w:t>
      </w:r>
      <w:proofErr w:type="gramEnd"/>
      <w:r w:rsidRPr="00B40EF4">
        <w:rPr>
          <w:rFonts w:ascii="Times New Roman" w:hAnsi="Times New Roman" w:cs="Times New Roman"/>
          <w:color w:val="000000"/>
          <w:sz w:val="28"/>
          <w:szCs w:val="28"/>
        </w:rPr>
        <w:t xml:space="preserve"> обсуждаются </w:t>
      </w:r>
      <w:proofErr w:type="gramStart"/>
      <w:r w:rsidRPr="00B40EF4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B40EF4">
        <w:rPr>
          <w:rFonts w:ascii="Times New Roman" w:hAnsi="Times New Roman" w:cs="Times New Roman"/>
          <w:color w:val="000000"/>
          <w:sz w:val="28"/>
          <w:szCs w:val="28"/>
        </w:rPr>
        <w:t xml:space="preserve"> заседании Учебно-методическом </w:t>
      </w:r>
      <w:r w:rsidRPr="00B40EF4">
        <w:rPr>
          <w:rFonts w:ascii="Times New Roman" w:hAnsi="Times New Roman" w:cs="Times New Roman"/>
          <w:color w:val="000000"/>
          <w:sz w:val="28"/>
          <w:szCs w:val="28"/>
        </w:rPr>
        <w:t>совете,</w:t>
      </w:r>
      <w:r w:rsidRPr="00B40EF4">
        <w:rPr>
          <w:rFonts w:ascii="Times New Roman" w:hAnsi="Times New Roman" w:cs="Times New Roman"/>
          <w:color w:val="000000"/>
          <w:sz w:val="28"/>
          <w:szCs w:val="28"/>
        </w:rPr>
        <w:t xml:space="preserve"> и утверждается ректором Академии.</w:t>
      </w:r>
    </w:p>
    <w:sectPr w:rsidR="002C17CF" w:rsidRPr="00A0358C" w:rsidSect="00602BC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CBA" w:rsidRDefault="003A2CBA" w:rsidP="005E6981">
      <w:pPr>
        <w:spacing w:after="0" w:line="240" w:lineRule="auto"/>
      </w:pPr>
      <w:r>
        <w:separator/>
      </w:r>
    </w:p>
  </w:endnote>
  <w:endnote w:type="continuationSeparator" w:id="0">
    <w:p w:rsidR="003A2CBA" w:rsidRDefault="003A2CBA" w:rsidP="005E6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11409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6034E" w:rsidRPr="00D6034E" w:rsidRDefault="00D6034E" w:rsidP="00D6034E">
        <w:pPr>
          <w:pStyle w:val="ab"/>
          <w:jc w:val="right"/>
          <w:rPr>
            <w:rFonts w:ascii="Times New Roman" w:hAnsi="Times New Roman" w:cs="Times New Roman"/>
          </w:rPr>
        </w:pPr>
        <w:r w:rsidRPr="00D6034E">
          <w:rPr>
            <w:rFonts w:ascii="Times New Roman" w:hAnsi="Times New Roman" w:cs="Times New Roman"/>
          </w:rPr>
          <w:fldChar w:fldCharType="begin"/>
        </w:r>
        <w:r w:rsidRPr="00D6034E">
          <w:rPr>
            <w:rFonts w:ascii="Times New Roman" w:hAnsi="Times New Roman" w:cs="Times New Roman"/>
          </w:rPr>
          <w:instrText>PAGE   \* MERGEFORMAT</w:instrText>
        </w:r>
        <w:r w:rsidRPr="00D6034E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D6034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CBA" w:rsidRDefault="003A2CBA" w:rsidP="005E6981">
      <w:pPr>
        <w:spacing w:after="0" w:line="240" w:lineRule="auto"/>
      </w:pPr>
      <w:r>
        <w:separator/>
      </w:r>
    </w:p>
  </w:footnote>
  <w:footnote w:type="continuationSeparator" w:id="0">
    <w:p w:rsidR="003A2CBA" w:rsidRDefault="003A2CBA" w:rsidP="005E6981">
      <w:pPr>
        <w:spacing w:after="0" w:line="240" w:lineRule="auto"/>
      </w:pPr>
      <w:r>
        <w:continuationSeparator/>
      </w:r>
    </w:p>
  </w:footnote>
  <w:footnote w:id="1">
    <w:p w:rsidR="005E6981" w:rsidRPr="005E6981" w:rsidRDefault="005E6981" w:rsidP="005E6981">
      <w:pPr>
        <w:pStyle w:val="a6"/>
        <w:jc w:val="both"/>
        <w:rPr>
          <w:rFonts w:ascii="Times New Roman" w:hAnsi="Times New Roman" w:cs="Times New Roman"/>
        </w:rPr>
      </w:pPr>
      <w:r w:rsidRPr="005E6981">
        <w:rPr>
          <w:rStyle w:val="a8"/>
          <w:rFonts w:ascii="Times New Roman" w:hAnsi="Times New Roman" w:cs="Times New Roman"/>
        </w:rPr>
        <w:footnoteRef/>
      </w:r>
      <w:proofErr w:type="spellStart"/>
      <w:r>
        <w:rPr>
          <w:rFonts w:ascii="Times New Roman" w:hAnsi="Times New Roman" w:cs="Times New Roman"/>
        </w:rPr>
        <w:t>Селевко</w:t>
      </w:r>
      <w:proofErr w:type="spellEnd"/>
      <w:r>
        <w:rPr>
          <w:rFonts w:ascii="Times New Roman" w:hAnsi="Times New Roman" w:cs="Times New Roman"/>
        </w:rPr>
        <w:t xml:space="preserve"> Г.К. Энциклопедия современных образовательных технологий. Т.1.М.:НИИ школьных технологий, 2006. С.48.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7715"/>
    <w:multiLevelType w:val="hybridMultilevel"/>
    <w:tmpl w:val="47168BF8"/>
    <w:lvl w:ilvl="0" w:tplc="4AA617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1">
    <w:nsid w:val="05E30C87"/>
    <w:multiLevelType w:val="multilevel"/>
    <w:tmpl w:val="D458B6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7DB192D"/>
    <w:multiLevelType w:val="hybridMultilevel"/>
    <w:tmpl w:val="24844D42"/>
    <w:lvl w:ilvl="0" w:tplc="32D2FB4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945A14"/>
    <w:multiLevelType w:val="hybridMultilevel"/>
    <w:tmpl w:val="0FA0F276"/>
    <w:lvl w:ilvl="0" w:tplc="4AA617D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15924169"/>
    <w:multiLevelType w:val="hybridMultilevel"/>
    <w:tmpl w:val="2702F2D8"/>
    <w:lvl w:ilvl="0" w:tplc="32D2FB4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794F5F"/>
    <w:multiLevelType w:val="hybridMultilevel"/>
    <w:tmpl w:val="6E5C2444"/>
    <w:lvl w:ilvl="0" w:tplc="32D2FB4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E95FD5"/>
    <w:multiLevelType w:val="hybridMultilevel"/>
    <w:tmpl w:val="9274DCAE"/>
    <w:lvl w:ilvl="0" w:tplc="32D2FB4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A80134"/>
    <w:multiLevelType w:val="multilevel"/>
    <w:tmpl w:val="AB2405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4043140A"/>
    <w:multiLevelType w:val="hybridMultilevel"/>
    <w:tmpl w:val="D450B4A2"/>
    <w:lvl w:ilvl="0" w:tplc="32D2FB4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2E4652E"/>
    <w:multiLevelType w:val="hybridMultilevel"/>
    <w:tmpl w:val="B860DAD2"/>
    <w:lvl w:ilvl="0" w:tplc="32D2FB4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3A11570"/>
    <w:multiLevelType w:val="hybridMultilevel"/>
    <w:tmpl w:val="1D269386"/>
    <w:lvl w:ilvl="0" w:tplc="32D2FB4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545052E"/>
    <w:multiLevelType w:val="hybridMultilevel"/>
    <w:tmpl w:val="AF524852"/>
    <w:lvl w:ilvl="0" w:tplc="32D2FB4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61238A3"/>
    <w:multiLevelType w:val="hybridMultilevel"/>
    <w:tmpl w:val="FD9837B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A05026B"/>
    <w:multiLevelType w:val="hybridMultilevel"/>
    <w:tmpl w:val="F830E060"/>
    <w:lvl w:ilvl="0" w:tplc="32D2FB4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06C3123"/>
    <w:multiLevelType w:val="hybridMultilevel"/>
    <w:tmpl w:val="83640112"/>
    <w:lvl w:ilvl="0" w:tplc="32D2FB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517D32"/>
    <w:multiLevelType w:val="hybridMultilevel"/>
    <w:tmpl w:val="8EFA89BE"/>
    <w:lvl w:ilvl="0" w:tplc="32D2FB4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4"/>
  </w:num>
  <w:num w:numId="5">
    <w:abstractNumId w:val="13"/>
  </w:num>
  <w:num w:numId="6">
    <w:abstractNumId w:val="11"/>
  </w:num>
  <w:num w:numId="7">
    <w:abstractNumId w:val="15"/>
  </w:num>
  <w:num w:numId="8">
    <w:abstractNumId w:val="10"/>
  </w:num>
  <w:num w:numId="9">
    <w:abstractNumId w:val="1"/>
  </w:num>
  <w:num w:numId="10">
    <w:abstractNumId w:val="9"/>
  </w:num>
  <w:num w:numId="11">
    <w:abstractNumId w:val="8"/>
  </w:num>
  <w:num w:numId="12">
    <w:abstractNumId w:val="5"/>
  </w:num>
  <w:num w:numId="13">
    <w:abstractNumId w:val="2"/>
  </w:num>
  <w:num w:numId="14">
    <w:abstractNumId w:val="3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EAA"/>
    <w:rsid w:val="00021F9E"/>
    <w:rsid w:val="00045269"/>
    <w:rsid w:val="000C6C04"/>
    <w:rsid w:val="00160744"/>
    <w:rsid w:val="001E27A4"/>
    <w:rsid w:val="0022498A"/>
    <w:rsid w:val="002619CA"/>
    <w:rsid w:val="002B2EAA"/>
    <w:rsid w:val="002C17CF"/>
    <w:rsid w:val="003A2CBA"/>
    <w:rsid w:val="004066EF"/>
    <w:rsid w:val="0042734D"/>
    <w:rsid w:val="00431EFD"/>
    <w:rsid w:val="00461FE4"/>
    <w:rsid w:val="004A0C42"/>
    <w:rsid w:val="00556EB0"/>
    <w:rsid w:val="005E0B2C"/>
    <w:rsid w:val="005E6981"/>
    <w:rsid w:val="00601EF0"/>
    <w:rsid w:val="00602BCF"/>
    <w:rsid w:val="006C7316"/>
    <w:rsid w:val="006E6468"/>
    <w:rsid w:val="007F3B33"/>
    <w:rsid w:val="0083383F"/>
    <w:rsid w:val="00842BB6"/>
    <w:rsid w:val="00901B9A"/>
    <w:rsid w:val="009068E7"/>
    <w:rsid w:val="009B014B"/>
    <w:rsid w:val="009C75D7"/>
    <w:rsid w:val="00A0358C"/>
    <w:rsid w:val="00AA74AE"/>
    <w:rsid w:val="00B06842"/>
    <w:rsid w:val="00B30A98"/>
    <w:rsid w:val="00B32740"/>
    <w:rsid w:val="00B40EF4"/>
    <w:rsid w:val="00B60C41"/>
    <w:rsid w:val="00BC01C0"/>
    <w:rsid w:val="00BF57EA"/>
    <w:rsid w:val="00C127BE"/>
    <w:rsid w:val="00C43DED"/>
    <w:rsid w:val="00C81448"/>
    <w:rsid w:val="00CA4256"/>
    <w:rsid w:val="00CB42A4"/>
    <w:rsid w:val="00CC167B"/>
    <w:rsid w:val="00CD4E6C"/>
    <w:rsid w:val="00D2339E"/>
    <w:rsid w:val="00D27F0A"/>
    <w:rsid w:val="00D6034E"/>
    <w:rsid w:val="00D715FE"/>
    <w:rsid w:val="00DB3424"/>
    <w:rsid w:val="00E35EAA"/>
    <w:rsid w:val="00E64E13"/>
    <w:rsid w:val="00E80688"/>
    <w:rsid w:val="00EA4640"/>
    <w:rsid w:val="00EC7F97"/>
    <w:rsid w:val="00EE47D4"/>
    <w:rsid w:val="00F01C7B"/>
    <w:rsid w:val="00F31CAF"/>
    <w:rsid w:val="00F46992"/>
    <w:rsid w:val="00F6297C"/>
    <w:rsid w:val="00F7596D"/>
    <w:rsid w:val="00F97EBC"/>
    <w:rsid w:val="00FB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4AE"/>
  </w:style>
  <w:style w:type="paragraph" w:styleId="1">
    <w:name w:val="heading 1"/>
    <w:basedOn w:val="a"/>
    <w:next w:val="a"/>
    <w:link w:val="10"/>
    <w:uiPriority w:val="9"/>
    <w:qFormat/>
    <w:rsid w:val="00602B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E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2E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2E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2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E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339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02B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footnote text"/>
    <w:basedOn w:val="a"/>
    <w:link w:val="a7"/>
    <w:uiPriority w:val="99"/>
    <w:semiHidden/>
    <w:unhideWhenUsed/>
    <w:rsid w:val="005E698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E698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E6981"/>
    <w:rPr>
      <w:vertAlign w:val="superscript"/>
    </w:rPr>
  </w:style>
  <w:style w:type="paragraph" w:styleId="3">
    <w:name w:val="Body Text Indent 3"/>
    <w:basedOn w:val="a"/>
    <w:link w:val="30"/>
    <w:rsid w:val="00B40EF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40EF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2">
    <w:name w:val="Стиль Стиль Заголовок 1 + 12 пт полужирный Междустр.интервал:  полу..."/>
    <w:basedOn w:val="a"/>
    <w:rsid w:val="00B40EF4"/>
    <w:pPr>
      <w:keepNext/>
      <w:spacing w:after="0" w:line="360" w:lineRule="auto"/>
      <w:ind w:firstLine="708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Default">
    <w:name w:val="Default"/>
    <w:rsid w:val="00B40E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Iauiue">
    <w:name w:val="Iau.iue"/>
    <w:basedOn w:val="Default"/>
    <w:next w:val="Default"/>
    <w:rsid w:val="00B40EF4"/>
    <w:rPr>
      <w:color w:val="auto"/>
    </w:rPr>
  </w:style>
  <w:style w:type="paragraph" w:customStyle="1" w:styleId="BodyTextIndent">
    <w:name w:val="Body Text Indent"/>
    <w:basedOn w:val="a"/>
    <w:rsid w:val="00B40EF4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60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034E"/>
  </w:style>
  <w:style w:type="paragraph" w:styleId="ab">
    <w:name w:val="footer"/>
    <w:basedOn w:val="a"/>
    <w:link w:val="ac"/>
    <w:uiPriority w:val="99"/>
    <w:unhideWhenUsed/>
    <w:rsid w:val="00D60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034E"/>
  </w:style>
  <w:style w:type="paragraph" w:styleId="ad">
    <w:name w:val="TOC Heading"/>
    <w:basedOn w:val="1"/>
    <w:next w:val="a"/>
    <w:uiPriority w:val="39"/>
    <w:semiHidden/>
    <w:unhideWhenUsed/>
    <w:qFormat/>
    <w:rsid w:val="00D6034E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6034E"/>
    <w:pPr>
      <w:spacing w:after="100"/>
    </w:pPr>
  </w:style>
  <w:style w:type="character" w:styleId="ae">
    <w:name w:val="Hyperlink"/>
    <w:basedOn w:val="a0"/>
    <w:uiPriority w:val="99"/>
    <w:unhideWhenUsed/>
    <w:rsid w:val="00D603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4AE"/>
  </w:style>
  <w:style w:type="paragraph" w:styleId="1">
    <w:name w:val="heading 1"/>
    <w:basedOn w:val="a"/>
    <w:next w:val="a"/>
    <w:link w:val="10"/>
    <w:uiPriority w:val="9"/>
    <w:qFormat/>
    <w:rsid w:val="00602B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E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2E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2E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2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E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339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02B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footnote text"/>
    <w:basedOn w:val="a"/>
    <w:link w:val="a7"/>
    <w:uiPriority w:val="99"/>
    <w:semiHidden/>
    <w:unhideWhenUsed/>
    <w:rsid w:val="005E698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E698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E6981"/>
    <w:rPr>
      <w:vertAlign w:val="superscript"/>
    </w:rPr>
  </w:style>
  <w:style w:type="paragraph" w:styleId="3">
    <w:name w:val="Body Text Indent 3"/>
    <w:basedOn w:val="a"/>
    <w:link w:val="30"/>
    <w:rsid w:val="00B40EF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40EF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2">
    <w:name w:val="Стиль Стиль Заголовок 1 + 12 пт полужирный Междустр.интервал:  полу..."/>
    <w:basedOn w:val="a"/>
    <w:rsid w:val="00B40EF4"/>
    <w:pPr>
      <w:keepNext/>
      <w:spacing w:after="0" w:line="360" w:lineRule="auto"/>
      <w:ind w:firstLine="708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Default">
    <w:name w:val="Default"/>
    <w:rsid w:val="00B40E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Iauiue">
    <w:name w:val="Iau.iue"/>
    <w:basedOn w:val="Default"/>
    <w:next w:val="Default"/>
    <w:rsid w:val="00B40EF4"/>
    <w:rPr>
      <w:color w:val="auto"/>
    </w:rPr>
  </w:style>
  <w:style w:type="paragraph" w:customStyle="1" w:styleId="BodyTextIndent">
    <w:name w:val="Body Text Indent"/>
    <w:basedOn w:val="a"/>
    <w:rsid w:val="00B40EF4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60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034E"/>
  </w:style>
  <w:style w:type="paragraph" w:styleId="ab">
    <w:name w:val="footer"/>
    <w:basedOn w:val="a"/>
    <w:link w:val="ac"/>
    <w:uiPriority w:val="99"/>
    <w:unhideWhenUsed/>
    <w:rsid w:val="00D60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034E"/>
  </w:style>
  <w:style w:type="paragraph" w:styleId="ad">
    <w:name w:val="TOC Heading"/>
    <w:basedOn w:val="1"/>
    <w:next w:val="a"/>
    <w:uiPriority w:val="39"/>
    <w:semiHidden/>
    <w:unhideWhenUsed/>
    <w:qFormat/>
    <w:rsid w:val="00D6034E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6034E"/>
    <w:pPr>
      <w:spacing w:after="100"/>
    </w:pPr>
  </w:style>
  <w:style w:type="character" w:styleId="ae">
    <w:name w:val="Hyperlink"/>
    <w:basedOn w:val="a0"/>
    <w:uiPriority w:val="99"/>
    <w:unhideWhenUsed/>
    <w:rsid w:val="00D603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7E7C1-73BD-417A-8B88-E74E6E778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14</Pages>
  <Words>3037</Words>
  <Characters>17312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РГИИС</Company>
  <LinksUpToDate>false</LinksUpToDate>
  <CharactersWithSpaces>20309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Учебный отдел 7</dc:creator>
  <cp:keywords/>
  <dc:description/>
  <cp:lastModifiedBy>Учебный отдел 3</cp:lastModifiedBy>
  <cp:revision>5</cp:revision>
  <cp:lastPrinted>2017-02-20T12:39:00Z</cp:lastPrinted>
  <dcterms:created xsi:type="dcterms:W3CDTF">2017-02-18T10:12:00Z</dcterms:created>
  <dcterms:modified xsi:type="dcterms:W3CDTF">2017-02-20T12:40:00Z</dcterms:modified>
</cp:coreProperties>
</file>