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4F06" w14:textId="6EF3423F" w:rsidR="009F4A95" w:rsidRPr="00752A01" w:rsidRDefault="009F4A95" w:rsidP="00C71BDB">
      <w:pPr>
        <w:adjustRightInd w:val="0"/>
        <w:snapToGrid w:val="0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  <w:gridCol w:w="2686"/>
      </w:tblGrid>
      <w:tr w:rsidR="009F4A95" w:rsidRPr="00752A01" w14:paraId="413CEC23" w14:textId="77777777" w:rsidTr="00B53F4F">
        <w:tc>
          <w:tcPr>
            <w:tcW w:w="2263" w:type="dxa"/>
          </w:tcPr>
          <w:p w14:paraId="3993A4A8" w14:textId="77777777" w:rsidR="009F4A95" w:rsidRPr="00752A01" w:rsidRDefault="009F4A9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EF53567" wp14:editId="500EB4F7">
                  <wp:extent cx="859726" cy="830416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5" cy="86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AE2BC" w14:textId="53996C5C" w:rsidR="009F4A95" w:rsidRPr="00752A01" w:rsidRDefault="009F4A9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color w:val="000000" w:themeColor="text1"/>
                <w:sz w:val="28"/>
                <w:szCs w:val="28"/>
              </w:rPr>
              <w:t>Факультет права</w:t>
            </w:r>
          </w:p>
        </w:tc>
        <w:tc>
          <w:tcPr>
            <w:tcW w:w="4395" w:type="dxa"/>
          </w:tcPr>
          <w:p w14:paraId="2EF7EF75" w14:textId="77777777" w:rsidR="009F4A95" w:rsidRPr="00752A01" w:rsidRDefault="009F4A9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899A318" wp14:editId="59045AA0">
                  <wp:extent cx="1093608" cy="8577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52" cy="88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92515" w14:textId="5E5C20A1" w:rsidR="009F4A95" w:rsidRPr="00752A01" w:rsidRDefault="009F4A9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color w:val="000000" w:themeColor="text1"/>
                <w:sz w:val="28"/>
                <w:szCs w:val="28"/>
              </w:rPr>
              <w:t>Кафедра ЮНЕСКО по авторскому праву, смежным, культурным и информационным правам</w:t>
            </w:r>
          </w:p>
        </w:tc>
        <w:tc>
          <w:tcPr>
            <w:tcW w:w="2686" w:type="dxa"/>
          </w:tcPr>
          <w:p w14:paraId="62590545" w14:textId="77777777" w:rsidR="009F4A95" w:rsidRPr="00752A01" w:rsidRDefault="009F4A9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F92C62" wp14:editId="0D289F38">
                  <wp:extent cx="859726" cy="830416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5" cy="86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067DA" w14:textId="6748176D" w:rsidR="009F4A95" w:rsidRPr="00752A01" w:rsidRDefault="009F4A9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color w:val="000000" w:themeColor="text1"/>
                <w:sz w:val="28"/>
                <w:szCs w:val="28"/>
              </w:rPr>
              <w:t>Факультет коммуникаций, медиа и дизайна</w:t>
            </w:r>
          </w:p>
        </w:tc>
      </w:tr>
    </w:tbl>
    <w:p w14:paraId="1C26F666" w14:textId="71EB114B" w:rsidR="005D7BF8" w:rsidRPr="00752A01" w:rsidRDefault="005D7BF8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p w14:paraId="1DC75956" w14:textId="64211D9C" w:rsidR="005D7BF8" w:rsidRPr="00752A01" w:rsidRDefault="006B5295" w:rsidP="00C71BDB">
      <w:pPr>
        <w:adjustRightInd w:val="0"/>
        <w:snapToGrid w:val="0"/>
        <w:ind w:firstLine="709"/>
        <w:jc w:val="right"/>
        <w:rPr>
          <w:i/>
          <w:iCs/>
          <w:color w:val="000000" w:themeColor="text1"/>
          <w:sz w:val="28"/>
          <w:szCs w:val="28"/>
        </w:rPr>
      </w:pPr>
      <w:r w:rsidRPr="00752A01">
        <w:rPr>
          <w:i/>
          <w:iCs/>
          <w:color w:val="000000" w:themeColor="text1"/>
          <w:sz w:val="28"/>
          <w:szCs w:val="28"/>
        </w:rPr>
        <w:t>Рабочая в</w:t>
      </w:r>
      <w:r w:rsidR="005D7BF8" w:rsidRPr="00752A01">
        <w:rPr>
          <w:i/>
          <w:iCs/>
          <w:color w:val="000000" w:themeColor="text1"/>
          <w:sz w:val="28"/>
          <w:szCs w:val="28"/>
        </w:rPr>
        <w:t xml:space="preserve">ерсия </w:t>
      </w:r>
      <w:r w:rsidR="002B6F44" w:rsidRPr="00752A01">
        <w:rPr>
          <w:i/>
          <w:iCs/>
          <w:color w:val="000000" w:themeColor="text1"/>
          <w:sz w:val="28"/>
          <w:szCs w:val="28"/>
        </w:rPr>
        <w:t>2</w:t>
      </w:r>
      <w:r w:rsidR="005D7BF8" w:rsidRPr="00752A01">
        <w:rPr>
          <w:i/>
          <w:iCs/>
          <w:color w:val="000000" w:themeColor="text1"/>
          <w:sz w:val="28"/>
          <w:szCs w:val="28"/>
        </w:rPr>
        <w:t xml:space="preserve">.0 от </w:t>
      </w:r>
      <w:r w:rsidR="00D67D18" w:rsidRPr="00752A01">
        <w:rPr>
          <w:i/>
          <w:iCs/>
          <w:color w:val="000000" w:themeColor="text1"/>
          <w:sz w:val="28"/>
          <w:szCs w:val="28"/>
        </w:rPr>
        <w:t>0</w:t>
      </w:r>
      <w:r w:rsidR="00F82814">
        <w:rPr>
          <w:i/>
          <w:iCs/>
          <w:color w:val="000000" w:themeColor="text1"/>
          <w:sz w:val="28"/>
          <w:szCs w:val="28"/>
        </w:rPr>
        <w:t>9</w:t>
      </w:r>
      <w:r w:rsidR="005D7BF8" w:rsidRPr="00752A01">
        <w:rPr>
          <w:i/>
          <w:iCs/>
          <w:color w:val="000000" w:themeColor="text1"/>
          <w:sz w:val="28"/>
          <w:szCs w:val="28"/>
        </w:rPr>
        <w:t>.1</w:t>
      </w:r>
      <w:r w:rsidR="00D67D18" w:rsidRPr="00752A01">
        <w:rPr>
          <w:i/>
          <w:iCs/>
          <w:color w:val="000000" w:themeColor="text1"/>
          <w:sz w:val="28"/>
          <w:szCs w:val="28"/>
        </w:rPr>
        <w:t>1</w:t>
      </w:r>
      <w:r w:rsidR="005D7BF8" w:rsidRPr="00752A01">
        <w:rPr>
          <w:i/>
          <w:iCs/>
          <w:color w:val="000000" w:themeColor="text1"/>
          <w:sz w:val="28"/>
          <w:szCs w:val="28"/>
        </w:rPr>
        <w:t>.202</w:t>
      </w:r>
      <w:r w:rsidR="009F4A95" w:rsidRPr="00752A01">
        <w:rPr>
          <w:i/>
          <w:iCs/>
          <w:color w:val="000000" w:themeColor="text1"/>
          <w:sz w:val="28"/>
          <w:szCs w:val="28"/>
        </w:rPr>
        <w:t>1</w:t>
      </w:r>
    </w:p>
    <w:p w14:paraId="03BAFE27" w14:textId="77777777" w:rsidR="005D7BF8" w:rsidRPr="00752A01" w:rsidRDefault="005D7BF8" w:rsidP="00C71BDB">
      <w:pPr>
        <w:adjustRightInd w:val="0"/>
        <w:snapToGrid w:val="0"/>
        <w:jc w:val="both"/>
        <w:rPr>
          <w:color w:val="000000" w:themeColor="text1"/>
          <w:sz w:val="28"/>
          <w:szCs w:val="28"/>
        </w:rPr>
      </w:pPr>
    </w:p>
    <w:p w14:paraId="37B4E3B4" w14:textId="77777777" w:rsidR="00674902" w:rsidRPr="00752A01" w:rsidRDefault="00674902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color w:val="000000" w:themeColor="text1"/>
          <w:sz w:val="28"/>
          <w:szCs w:val="28"/>
        </w:rPr>
        <w:t>Предварительная программа</w:t>
      </w:r>
    </w:p>
    <w:p w14:paraId="31903972" w14:textId="505916B0" w:rsidR="00ED49A6" w:rsidRPr="00752A01" w:rsidRDefault="009F4A95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color w:val="000000" w:themeColor="text1"/>
          <w:sz w:val="28"/>
          <w:szCs w:val="28"/>
        </w:rPr>
        <w:t xml:space="preserve">ХХХ международной </w:t>
      </w:r>
      <w:r w:rsidR="00934D31" w:rsidRPr="00752A01">
        <w:rPr>
          <w:color w:val="000000" w:themeColor="text1"/>
          <w:sz w:val="28"/>
          <w:szCs w:val="28"/>
        </w:rPr>
        <w:t>конференции</w:t>
      </w:r>
    </w:p>
    <w:p w14:paraId="228EE2EB" w14:textId="77777777" w:rsidR="009F4A95" w:rsidRPr="00752A01" w:rsidRDefault="009F4A95" w:rsidP="00C71BDB">
      <w:pPr>
        <w:adjustRightInd w:val="0"/>
        <w:snapToGri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52A01">
        <w:rPr>
          <w:b/>
          <w:color w:val="000000"/>
          <w:sz w:val="28"/>
          <w:szCs w:val="28"/>
          <w:shd w:val="clear" w:color="auto" w:fill="FFFFFF"/>
        </w:rPr>
        <w:t xml:space="preserve">«Три десятилетия российского медийного законодательства: </w:t>
      </w:r>
    </w:p>
    <w:p w14:paraId="04F8A814" w14:textId="5A097493" w:rsidR="00C62C75" w:rsidRPr="00752A01" w:rsidRDefault="009F4A95" w:rsidP="00C71BDB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 w:rsidRPr="00752A01">
        <w:rPr>
          <w:b/>
          <w:color w:val="000000"/>
          <w:sz w:val="28"/>
          <w:szCs w:val="28"/>
          <w:shd w:val="clear" w:color="auto" w:fill="FFFFFF"/>
        </w:rPr>
        <w:t>итоги и перспективы»</w:t>
      </w:r>
    </w:p>
    <w:p w14:paraId="5254BCB0" w14:textId="1B51D1D9" w:rsidR="00674902" w:rsidRPr="00752A01" w:rsidRDefault="00C62C75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proofErr w:type="gramStart"/>
      <w:r w:rsidRPr="00752A01">
        <w:rPr>
          <w:color w:val="000000" w:themeColor="text1"/>
          <w:sz w:val="28"/>
          <w:szCs w:val="28"/>
        </w:rPr>
        <w:t>2</w:t>
      </w:r>
      <w:r w:rsidR="007317CD" w:rsidRPr="00752A01">
        <w:rPr>
          <w:color w:val="000000" w:themeColor="text1"/>
          <w:sz w:val="28"/>
          <w:szCs w:val="28"/>
        </w:rPr>
        <w:t>1</w:t>
      </w:r>
      <w:r w:rsidR="009F4A95" w:rsidRPr="00752A01">
        <w:rPr>
          <w:color w:val="000000" w:themeColor="text1"/>
          <w:sz w:val="28"/>
          <w:szCs w:val="28"/>
        </w:rPr>
        <w:t>-22</w:t>
      </w:r>
      <w:proofErr w:type="gramEnd"/>
      <w:r w:rsidRPr="00752A01">
        <w:rPr>
          <w:color w:val="000000" w:themeColor="text1"/>
          <w:sz w:val="28"/>
          <w:szCs w:val="28"/>
        </w:rPr>
        <w:t xml:space="preserve"> </w:t>
      </w:r>
      <w:r w:rsidR="007317CD" w:rsidRPr="00752A01">
        <w:rPr>
          <w:color w:val="000000" w:themeColor="text1"/>
          <w:sz w:val="28"/>
          <w:szCs w:val="28"/>
        </w:rPr>
        <w:t xml:space="preserve">декабря </w:t>
      </w:r>
      <w:r w:rsidRPr="00752A01">
        <w:rPr>
          <w:color w:val="000000" w:themeColor="text1"/>
          <w:sz w:val="28"/>
          <w:szCs w:val="28"/>
        </w:rPr>
        <w:t>202</w:t>
      </w:r>
      <w:r w:rsidR="009F4A95" w:rsidRPr="00752A01">
        <w:rPr>
          <w:color w:val="000000" w:themeColor="text1"/>
          <w:sz w:val="28"/>
          <w:szCs w:val="28"/>
        </w:rPr>
        <w:t>1</w:t>
      </w:r>
      <w:r w:rsidRPr="00752A01">
        <w:rPr>
          <w:color w:val="000000" w:themeColor="text1"/>
          <w:sz w:val="28"/>
          <w:szCs w:val="28"/>
        </w:rPr>
        <w:t xml:space="preserve"> г</w:t>
      </w:r>
      <w:r w:rsidR="00CF427D" w:rsidRPr="00752A01">
        <w:rPr>
          <w:color w:val="000000" w:themeColor="text1"/>
          <w:sz w:val="28"/>
          <w:szCs w:val="28"/>
        </w:rPr>
        <w:t>.</w:t>
      </w:r>
    </w:p>
    <w:p w14:paraId="17D79956" w14:textId="77777777" w:rsidR="00F61966" w:rsidRPr="00752A01" w:rsidRDefault="00F61966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14:paraId="7165E878" w14:textId="34DA6E32" w:rsidR="006B7FAF" w:rsidRPr="00752A01" w:rsidRDefault="006B7FAF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Вторник, 21 декабря</w:t>
      </w:r>
    </w:p>
    <w:p w14:paraId="3AC2392C" w14:textId="40D9EA5A" w:rsidR="00C04841" w:rsidRDefault="00C04841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Открытие конференции</w:t>
      </w:r>
    </w:p>
    <w:p w14:paraId="030059AA" w14:textId="77777777" w:rsidR="00C71BDB" w:rsidRPr="00752A01" w:rsidRDefault="00C71BDB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214"/>
      </w:tblGrid>
      <w:tr w:rsidR="002B6F44" w:rsidRPr="00752A01" w14:paraId="06468E16" w14:textId="77777777" w:rsidTr="004738F4">
        <w:tc>
          <w:tcPr>
            <w:tcW w:w="0" w:type="auto"/>
          </w:tcPr>
          <w:p w14:paraId="5D7DE76E" w14:textId="0EBB6F62" w:rsidR="002B6F44" w:rsidRPr="00752A01" w:rsidRDefault="004738F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10:00 – 10:30</w:t>
            </w:r>
          </w:p>
        </w:tc>
        <w:tc>
          <w:tcPr>
            <w:tcW w:w="0" w:type="auto"/>
          </w:tcPr>
          <w:p w14:paraId="4224510F" w14:textId="29B40751" w:rsidR="002B6F44" w:rsidRPr="00752A01" w:rsidRDefault="002B6F4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i/>
                <w:iCs/>
                <w:color w:val="000000" w:themeColor="text1"/>
                <w:sz w:val="28"/>
                <w:szCs w:val="28"/>
              </w:rPr>
              <w:t xml:space="preserve">Приветственное слово, </w:t>
            </w:r>
            <w:r w:rsidRPr="00752A01">
              <w:rPr>
                <w:b/>
                <w:bCs/>
                <w:color w:val="000000" w:themeColor="text1"/>
                <w:sz w:val="28"/>
                <w:szCs w:val="28"/>
              </w:rPr>
              <w:t>Вадим Виноградов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, декан </w:t>
            </w:r>
            <w:r w:rsidR="00C04841" w:rsidRPr="00752A01">
              <w:rPr>
                <w:color w:val="000000" w:themeColor="text1"/>
                <w:sz w:val="28"/>
                <w:szCs w:val="28"/>
              </w:rPr>
              <w:t>Ф</w:t>
            </w:r>
            <w:r w:rsidRPr="00752A01">
              <w:rPr>
                <w:color w:val="000000" w:themeColor="text1"/>
                <w:sz w:val="28"/>
                <w:szCs w:val="28"/>
              </w:rPr>
              <w:t>акультета права НИУ «Высшая школа экономики», доктор юридических наук, профессор</w:t>
            </w:r>
          </w:p>
        </w:tc>
      </w:tr>
      <w:tr w:rsidR="002B6F44" w:rsidRPr="00752A01" w14:paraId="0C764023" w14:textId="77777777" w:rsidTr="004738F4">
        <w:tc>
          <w:tcPr>
            <w:tcW w:w="0" w:type="auto"/>
          </w:tcPr>
          <w:p w14:paraId="5BC5891A" w14:textId="77777777" w:rsidR="002B6F44" w:rsidRPr="00752A01" w:rsidRDefault="002B6F4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429A39B" w14:textId="052CD932" w:rsidR="002B6F44" w:rsidRPr="00752A01" w:rsidRDefault="002B6F4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i/>
                <w:iCs/>
                <w:color w:val="000000" w:themeColor="text1"/>
                <w:sz w:val="28"/>
                <w:szCs w:val="28"/>
              </w:rPr>
              <w:t>Приветственное слово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52A01">
              <w:rPr>
                <w:b/>
                <w:bCs/>
                <w:color w:val="000000" w:themeColor="text1"/>
                <w:sz w:val="28"/>
                <w:szCs w:val="28"/>
              </w:rPr>
              <w:t>Андрей Быстрицкий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, декан </w:t>
            </w:r>
            <w:r w:rsidR="00C04841" w:rsidRPr="00752A01">
              <w:rPr>
                <w:color w:val="000000" w:themeColor="text1"/>
                <w:sz w:val="28"/>
                <w:szCs w:val="28"/>
              </w:rPr>
              <w:t>Ф</w:t>
            </w:r>
            <w:r w:rsidRPr="00752A01">
              <w:rPr>
                <w:color w:val="000000" w:themeColor="text1"/>
                <w:sz w:val="28"/>
                <w:szCs w:val="28"/>
              </w:rPr>
              <w:t>акультета коммуникаций, медиа и дизайна НИУ «Высшая школа экономики», кандидат педагогических наук, профессор</w:t>
            </w:r>
          </w:p>
        </w:tc>
      </w:tr>
      <w:tr w:rsidR="002B6F44" w:rsidRPr="00752A01" w14:paraId="52B25589" w14:textId="77777777" w:rsidTr="004738F4">
        <w:tc>
          <w:tcPr>
            <w:tcW w:w="0" w:type="auto"/>
          </w:tcPr>
          <w:p w14:paraId="2F87357D" w14:textId="77777777" w:rsidR="002B6F44" w:rsidRPr="00752A01" w:rsidRDefault="002B6F4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711BCDC8" w14:textId="7E429F96" w:rsidR="002B6F44" w:rsidRPr="00752A01" w:rsidRDefault="002B6F4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i/>
                <w:iCs/>
                <w:color w:val="000000" w:themeColor="text1"/>
                <w:sz w:val="28"/>
                <w:szCs w:val="28"/>
              </w:rPr>
              <w:t>Приветственное слово,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A01">
              <w:rPr>
                <w:b/>
                <w:bCs/>
                <w:color w:val="000000" w:themeColor="text1"/>
                <w:sz w:val="28"/>
                <w:szCs w:val="28"/>
              </w:rPr>
              <w:t>Григорий Орджоникидзе</w:t>
            </w:r>
            <w:r w:rsidRPr="00752A01">
              <w:rPr>
                <w:color w:val="000000" w:themeColor="text1"/>
                <w:sz w:val="28"/>
                <w:szCs w:val="28"/>
              </w:rPr>
              <w:t>, ответственный секретарь Комиссии РФ по делам ЮНЕСКО, посол по особым поручениям МИД России</w:t>
            </w:r>
          </w:p>
        </w:tc>
      </w:tr>
    </w:tbl>
    <w:p w14:paraId="5A345D03" w14:textId="77777777" w:rsidR="004738F4" w:rsidRDefault="004738F4" w:rsidP="00C71BDB">
      <w:pPr>
        <w:adjustRightInd w:val="0"/>
        <w:snapToGrid w:val="0"/>
        <w:rPr>
          <w:b/>
          <w:bCs/>
          <w:color w:val="000000" w:themeColor="text1"/>
          <w:sz w:val="28"/>
          <w:szCs w:val="28"/>
        </w:rPr>
      </w:pPr>
    </w:p>
    <w:p w14:paraId="380D8E99" w14:textId="4A2DCD93" w:rsidR="00C04841" w:rsidRPr="00752A01" w:rsidRDefault="002B6F44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Пленарная сессия 1.</w:t>
      </w:r>
    </w:p>
    <w:p w14:paraId="591C7C53" w14:textId="77777777" w:rsidR="00C04841" w:rsidRPr="00752A01" w:rsidRDefault="002B6F44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color w:val="000000" w:themeColor="text1"/>
          <w:sz w:val="28"/>
          <w:szCs w:val="28"/>
        </w:rPr>
        <w:t xml:space="preserve">Современные вызовы информационной политики: </w:t>
      </w:r>
    </w:p>
    <w:p w14:paraId="29B5EEF0" w14:textId="3E8DC90C" w:rsidR="002B6F44" w:rsidRPr="00752A01" w:rsidRDefault="002B6F44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color w:val="000000" w:themeColor="text1"/>
          <w:sz w:val="28"/>
          <w:szCs w:val="28"/>
        </w:rPr>
        <w:t xml:space="preserve">задачи законодателя и </w:t>
      </w:r>
      <w:proofErr w:type="spellStart"/>
      <w:r w:rsidRPr="00752A01">
        <w:rPr>
          <w:color w:val="000000" w:themeColor="text1"/>
          <w:sz w:val="28"/>
          <w:szCs w:val="28"/>
        </w:rPr>
        <w:t>правоприменителя</w:t>
      </w:r>
      <w:proofErr w:type="spellEnd"/>
    </w:p>
    <w:p w14:paraId="4BBACC61" w14:textId="77777777" w:rsidR="00C71BDB" w:rsidRDefault="00C71BDB" w:rsidP="00C71BDB">
      <w:pPr>
        <w:adjustRightInd w:val="0"/>
        <w:snapToGri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6A11A84A" w14:textId="40BDC852" w:rsidR="00690F55" w:rsidRDefault="00690F55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752A01">
        <w:rPr>
          <w:i/>
          <w:iCs/>
          <w:color w:val="000000" w:themeColor="text1"/>
          <w:sz w:val="28"/>
          <w:szCs w:val="28"/>
        </w:rPr>
        <w:t>Модератор:</w:t>
      </w:r>
      <w:r w:rsidRPr="00752A01">
        <w:rPr>
          <w:color w:val="000000" w:themeColor="text1"/>
          <w:sz w:val="28"/>
          <w:szCs w:val="28"/>
        </w:rPr>
        <w:t xml:space="preserve"> </w:t>
      </w:r>
      <w:r w:rsidRPr="00752A01">
        <w:rPr>
          <w:b/>
          <w:bCs/>
          <w:color w:val="000000" w:themeColor="text1"/>
          <w:sz w:val="28"/>
          <w:szCs w:val="28"/>
        </w:rPr>
        <w:t xml:space="preserve">Вадим Виноградов, </w:t>
      </w:r>
      <w:r w:rsidRPr="00752A01">
        <w:rPr>
          <w:color w:val="000000" w:themeColor="text1"/>
          <w:sz w:val="28"/>
          <w:szCs w:val="28"/>
        </w:rPr>
        <w:t xml:space="preserve">декан </w:t>
      </w:r>
      <w:r w:rsidR="00C04841" w:rsidRPr="00752A01">
        <w:rPr>
          <w:color w:val="000000" w:themeColor="text1"/>
          <w:sz w:val="28"/>
          <w:szCs w:val="28"/>
        </w:rPr>
        <w:t>Ф</w:t>
      </w:r>
      <w:r w:rsidRPr="00752A01">
        <w:rPr>
          <w:color w:val="000000" w:themeColor="text1"/>
          <w:sz w:val="28"/>
          <w:szCs w:val="28"/>
        </w:rPr>
        <w:t>акультета права НИУ «Высшая школа экономики», доктор юридических наук, профессор</w:t>
      </w:r>
    </w:p>
    <w:p w14:paraId="23CE69CE" w14:textId="77777777" w:rsidR="00C71BDB" w:rsidRPr="00752A01" w:rsidRDefault="00C71BDB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8317"/>
      </w:tblGrid>
      <w:tr w:rsidR="00F307C2" w:rsidRPr="00752A01" w14:paraId="3B86919E" w14:textId="77777777" w:rsidTr="00C71BDB">
        <w:tc>
          <w:tcPr>
            <w:tcW w:w="0" w:type="auto"/>
          </w:tcPr>
          <w:p w14:paraId="1F6B41CB" w14:textId="4CC79F79" w:rsidR="002B6F44" w:rsidRPr="00752A01" w:rsidRDefault="005C4E55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10:30 – 12:30</w:t>
            </w:r>
          </w:p>
        </w:tc>
        <w:tc>
          <w:tcPr>
            <w:tcW w:w="0" w:type="auto"/>
          </w:tcPr>
          <w:p w14:paraId="70C7C968" w14:textId="79FE8FE3" w:rsidR="002B6F44" w:rsidRPr="00752A01" w:rsidRDefault="00EA7AFC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Импульсный доклад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A7AFC">
              <w:rPr>
                <w:i/>
                <w:iCs/>
                <w:color w:val="000000" w:themeColor="text1"/>
                <w:sz w:val="28"/>
                <w:szCs w:val="28"/>
              </w:rPr>
              <w:t>(тема подлежит уточнению)</w:t>
            </w:r>
            <w:r w:rsidRPr="00EA7A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6F44" w:rsidRPr="00752A01">
              <w:rPr>
                <w:b/>
                <w:bCs/>
                <w:color w:val="000000" w:themeColor="text1"/>
                <w:sz w:val="28"/>
                <w:szCs w:val="28"/>
              </w:rPr>
              <w:t xml:space="preserve">Александр </w:t>
            </w:r>
            <w:proofErr w:type="spellStart"/>
            <w:r w:rsidR="002B6F44" w:rsidRPr="00752A01">
              <w:rPr>
                <w:b/>
                <w:bCs/>
                <w:color w:val="000000" w:themeColor="text1"/>
                <w:sz w:val="28"/>
                <w:szCs w:val="28"/>
              </w:rPr>
              <w:t>Хинштейн</w:t>
            </w:r>
            <w:proofErr w:type="spellEnd"/>
            <w:r w:rsidR="002B6F44" w:rsidRPr="00752A01">
              <w:rPr>
                <w:color w:val="000000" w:themeColor="text1"/>
                <w:sz w:val="28"/>
                <w:szCs w:val="28"/>
              </w:rPr>
              <w:t>, председатель Комитета по информационной политике, информационным технологиям и связи Государственной Думы Федерального Собрания Российской Федерации</w:t>
            </w:r>
          </w:p>
        </w:tc>
      </w:tr>
      <w:tr w:rsidR="00F307C2" w:rsidRPr="00752A01" w14:paraId="76E0CCF4" w14:textId="77777777" w:rsidTr="00C71BDB">
        <w:tc>
          <w:tcPr>
            <w:tcW w:w="0" w:type="auto"/>
          </w:tcPr>
          <w:p w14:paraId="348D3789" w14:textId="77777777" w:rsidR="002B6F44" w:rsidRPr="00752A01" w:rsidRDefault="002B6F44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28985425" w14:textId="56B7562A" w:rsidR="002B6F44" w:rsidRPr="00752A01" w:rsidRDefault="00EA7AFC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Импульсный доклад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81DE3" w:rsidRPr="00C81DE3">
              <w:rPr>
                <w:i/>
                <w:iCs/>
                <w:color w:val="000000" w:themeColor="text1"/>
                <w:sz w:val="28"/>
                <w:szCs w:val="28"/>
              </w:rPr>
              <w:t>Перед</w:t>
            </w:r>
            <w:proofErr w:type="gramEnd"/>
            <w:r w:rsidR="00C81DE3" w:rsidRPr="00C81DE3">
              <w:rPr>
                <w:i/>
                <w:iCs/>
                <w:color w:val="000000" w:themeColor="text1"/>
                <w:sz w:val="28"/>
                <w:szCs w:val="28"/>
              </w:rPr>
              <w:t xml:space="preserve"> «приземлением»: интернет-гиганты и российское законодательство,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2B6F44" w:rsidRPr="00752A01">
              <w:rPr>
                <w:b/>
                <w:bCs/>
                <w:color w:val="000000" w:themeColor="text1"/>
                <w:sz w:val="28"/>
                <w:szCs w:val="28"/>
              </w:rPr>
              <w:t>Алексей Пушков,</w:t>
            </w:r>
            <w:r w:rsidR="002B6F44" w:rsidRPr="00752A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6F44" w:rsidRPr="00752A01">
              <w:rPr>
                <w:rFonts w:eastAsia="Times-Roman"/>
                <w:color w:val="000000" w:themeColor="text1"/>
                <w:sz w:val="28"/>
                <w:szCs w:val="28"/>
              </w:rPr>
              <w:t>председатель Комиссии Совета Федерации по информационной политике и взаимодействию со СМИ,</w:t>
            </w:r>
            <w:r w:rsidR="002B6F44" w:rsidRPr="00752A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член Попечительского совета МГИМО</w:t>
            </w:r>
          </w:p>
        </w:tc>
      </w:tr>
      <w:tr w:rsidR="00F307C2" w:rsidRPr="00752A01" w14:paraId="4F80AECA" w14:textId="77777777" w:rsidTr="00C71BDB">
        <w:tc>
          <w:tcPr>
            <w:tcW w:w="0" w:type="auto"/>
          </w:tcPr>
          <w:p w14:paraId="43E26298" w14:textId="77777777" w:rsidR="00603C87" w:rsidRPr="00752A01" w:rsidRDefault="00603C87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7EDB75E4" w14:textId="77777777" w:rsidR="00603C87" w:rsidRDefault="00603C87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Доклады:</w:t>
            </w:r>
          </w:p>
          <w:p w14:paraId="5EED4519" w14:textId="40EF6825" w:rsidR="00C81DE3" w:rsidRPr="00C81DE3" w:rsidRDefault="00C81DE3" w:rsidP="00C71BDB">
            <w:pPr>
              <w:adjustRightInd w:val="0"/>
              <w:snapToGrid w:val="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81DE3">
              <w:rPr>
                <w:i/>
                <w:iCs/>
                <w:color w:val="000000" w:themeColor="text1"/>
                <w:sz w:val="28"/>
                <w:szCs w:val="28"/>
              </w:rPr>
              <w:t xml:space="preserve">Ожидаются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также </w:t>
            </w:r>
            <w:r w:rsidRPr="00C81DE3">
              <w:rPr>
                <w:i/>
                <w:iCs/>
                <w:color w:val="000000" w:themeColor="text1"/>
                <w:sz w:val="28"/>
                <w:szCs w:val="28"/>
              </w:rPr>
              <w:t xml:space="preserve">представители </w:t>
            </w:r>
            <w:r w:rsidR="00F307C2">
              <w:rPr>
                <w:i/>
                <w:iCs/>
                <w:color w:val="000000" w:themeColor="text1"/>
                <w:sz w:val="28"/>
                <w:szCs w:val="28"/>
              </w:rPr>
              <w:t xml:space="preserve">федеральных </w:t>
            </w:r>
            <w:r w:rsidRPr="00C81DE3">
              <w:rPr>
                <w:i/>
                <w:iCs/>
                <w:color w:val="000000" w:themeColor="text1"/>
                <w:sz w:val="28"/>
                <w:szCs w:val="28"/>
              </w:rPr>
              <w:t xml:space="preserve">органов </w:t>
            </w:r>
            <w:r w:rsidR="00F307C2">
              <w:rPr>
                <w:i/>
                <w:iCs/>
                <w:color w:val="000000" w:themeColor="text1"/>
                <w:sz w:val="28"/>
                <w:szCs w:val="28"/>
              </w:rPr>
              <w:t xml:space="preserve">исполнительной </w:t>
            </w:r>
            <w:r w:rsidRPr="00C81DE3">
              <w:rPr>
                <w:i/>
                <w:iCs/>
                <w:color w:val="000000" w:themeColor="text1"/>
                <w:sz w:val="28"/>
                <w:szCs w:val="28"/>
              </w:rPr>
              <w:t>власти в сфере массовых коммуникаций</w:t>
            </w:r>
          </w:p>
        </w:tc>
      </w:tr>
    </w:tbl>
    <w:p w14:paraId="79AEC8C7" w14:textId="77777777" w:rsidR="006B5295" w:rsidRPr="00752A01" w:rsidRDefault="006B5295" w:rsidP="00C71BDB">
      <w:pPr>
        <w:adjustRightInd w:val="0"/>
        <w:snapToGrid w:val="0"/>
        <w:jc w:val="both"/>
        <w:rPr>
          <w:b/>
          <w:bCs/>
          <w:color w:val="000000" w:themeColor="text1"/>
          <w:sz w:val="28"/>
          <w:szCs w:val="28"/>
        </w:rPr>
      </w:pPr>
    </w:p>
    <w:p w14:paraId="3949D54E" w14:textId="77777777" w:rsidR="00C04841" w:rsidRPr="00752A01" w:rsidRDefault="00690F55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Пленарная с</w:t>
      </w:r>
      <w:r w:rsidR="005C7C70" w:rsidRPr="00752A01">
        <w:rPr>
          <w:b/>
          <w:bCs/>
          <w:color w:val="000000" w:themeColor="text1"/>
          <w:sz w:val="28"/>
          <w:szCs w:val="28"/>
        </w:rPr>
        <w:t>ессия 2.</w:t>
      </w:r>
      <w:r w:rsidRPr="00752A01">
        <w:rPr>
          <w:b/>
          <w:bCs/>
          <w:color w:val="000000" w:themeColor="text1"/>
          <w:sz w:val="28"/>
          <w:szCs w:val="28"/>
        </w:rPr>
        <w:t xml:space="preserve"> </w:t>
      </w:r>
    </w:p>
    <w:p w14:paraId="323C14B9" w14:textId="6066A1AE" w:rsidR="00690F55" w:rsidRPr="00752A01" w:rsidRDefault="00690F55" w:rsidP="00C71BDB">
      <w:pPr>
        <w:adjustRightInd w:val="0"/>
        <w:snapToGrid w:val="0"/>
        <w:jc w:val="center"/>
        <w:rPr>
          <w:sz w:val="28"/>
          <w:szCs w:val="28"/>
          <w:u w:val="single"/>
        </w:rPr>
      </w:pPr>
      <w:r w:rsidRPr="00752A01">
        <w:rPr>
          <w:sz w:val="28"/>
          <w:szCs w:val="28"/>
          <w:u w:val="single"/>
        </w:rPr>
        <w:t>Тенденции и перспективы трансформации российского законодательства о СМИ в условиях расширения экосистемы массовых коммуникаций</w:t>
      </w:r>
    </w:p>
    <w:p w14:paraId="14B36E32" w14:textId="77777777" w:rsidR="00C71BDB" w:rsidRDefault="00C71BDB" w:rsidP="00C71BDB">
      <w:pPr>
        <w:adjustRightInd w:val="0"/>
        <w:snapToGrid w:val="0"/>
        <w:ind w:firstLine="709"/>
        <w:jc w:val="both"/>
        <w:rPr>
          <w:i/>
          <w:iCs/>
          <w:sz w:val="28"/>
          <w:szCs w:val="28"/>
        </w:rPr>
      </w:pPr>
    </w:p>
    <w:p w14:paraId="45F3DCBE" w14:textId="42971FC6" w:rsidR="00690F55" w:rsidRDefault="00690F55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752A01">
        <w:rPr>
          <w:i/>
          <w:iCs/>
          <w:sz w:val="28"/>
          <w:szCs w:val="28"/>
        </w:rPr>
        <w:t>Модератор:</w:t>
      </w:r>
      <w:r w:rsidRPr="00752A01">
        <w:rPr>
          <w:sz w:val="28"/>
          <w:szCs w:val="28"/>
        </w:rPr>
        <w:t xml:space="preserve"> </w:t>
      </w:r>
      <w:r w:rsidRPr="00752A01">
        <w:rPr>
          <w:b/>
          <w:bCs/>
          <w:color w:val="000000" w:themeColor="text1"/>
          <w:sz w:val="28"/>
          <w:szCs w:val="28"/>
        </w:rPr>
        <w:t>Юрий Батурин,</w:t>
      </w:r>
      <w:r w:rsidRPr="00752A01">
        <w:rPr>
          <w:color w:val="000000" w:themeColor="text1"/>
          <w:sz w:val="28"/>
          <w:szCs w:val="28"/>
        </w:rPr>
        <w:t xml:space="preserve"> член-корреспондент РАН, доктор юридических наук, профессор, заведующий кафедрой компьютерного права и информационной безопасности Высшей школы государственного аудита МГУ им. </w:t>
      </w:r>
      <w:proofErr w:type="gramStart"/>
      <w:r w:rsidRPr="00752A01">
        <w:rPr>
          <w:color w:val="000000" w:themeColor="text1"/>
          <w:sz w:val="28"/>
          <w:szCs w:val="28"/>
        </w:rPr>
        <w:t>М.В.</w:t>
      </w:r>
      <w:proofErr w:type="gramEnd"/>
      <w:r w:rsidR="00C04841" w:rsidRPr="00752A01">
        <w:rPr>
          <w:color w:val="000000" w:themeColor="text1"/>
          <w:sz w:val="28"/>
          <w:szCs w:val="28"/>
        </w:rPr>
        <w:t xml:space="preserve"> </w:t>
      </w:r>
      <w:r w:rsidRPr="00752A01">
        <w:rPr>
          <w:color w:val="000000" w:themeColor="text1"/>
          <w:sz w:val="28"/>
          <w:szCs w:val="28"/>
        </w:rPr>
        <w:t>Ломоносова</w:t>
      </w:r>
    </w:p>
    <w:p w14:paraId="3AAABDD4" w14:textId="77777777" w:rsidR="00C71BDB" w:rsidRPr="00752A01" w:rsidRDefault="00C71BDB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278"/>
      </w:tblGrid>
      <w:tr w:rsidR="00690F55" w:rsidRPr="00752A01" w14:paraId="1FD4DBE5" w14:textId="77777777" w:rsidTr="00C71BDB">
        <w:tc>
          <w:tcPr>
            <w:tcW w:w="0" w:type="auto"/>
          </w:tcPr>
          <w:p w14:paraId="1FE3ABE3" w14:textId="0F56A509" w:rsidR="00690F55" w:rsidRPr="00752A01" w:rsidRDefault="005C4E55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12:30-14:30</w:t>
            </w:r>
          </w:p>
        </w:tc>
        <w:tc>
          <w:tcPr>
            <w:tcW w:w="0" w:type="auto"/>
          </w:tcPr>
          <w:p w14:paraId="7C45E0FA" w14:textId="6EC9055B" w:rsidR="00690F55" w:rsidRPr="00752A01" w:rsidRDefault="00512211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31C8DB2B" wp14:editId="11330EBC">
                  <wp:simplePos x="0" y="0"/>
                  <wp:positionH relativeFrom="column">
                    <wp:posOffset>3027250</wp:posOffset>
                  </wp:positionH>
                  <wp:positionV relativeFrom="paragraph">
                    <wp:posOffset>843915</wp:posOffset>
                  </wp:positionV>
                  <wp:extent cx="246380" cy="186690"/>
                  <wp:effectExtent l="12700" t="12700" r="7620" b="16510"/>
                  <wp:wrapTight wrapText="bothSides">
                    <wp:wrapPolygon edited="0">
                      <wp:start x="-1113" y="-1469"/>
                      <wp:lineTo x="-1113" y="22041"/>
                      <wp:lineTo x="21155" y="22041"/>
                      <wp:lineTo x="21155" y="-1469"/>
                      <wp:lineTo x="-1113" y="-1469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F55"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Импульсный доклад: </w:t>
            </w:r>
            <w:r w:rsidR="00690F55" w:rsidRPr="00EA7AFC">
              <w:rPr>
                <w:i/>
                <w:iCs/>
                <w:color w:val="000000" w:themeColor="text1"/>
                <w:sz w:val="28"/>
                <w:szCs w:val="28"/>
              </w:rPr>
              <w:t>Закон о СМИ: решить задачу или поменять задачник?</w:t>
            </w:r>
            <w:r w:rsidR="00690F55" w:rsidRPr="00752A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0F55" w:rsidRPr="00752A01">
              <w:rPr>
                <w:b/>
                <w:bCs/>
                <w:color w:val="000000" w:themeColor="text1"/>
                <w:sz w:val="28"/>
                <w:szCs w:val="28"/>
              </w:rPr>
              <w:t>Михаил Федотов</w:t>
            </w:r>
            <w:r w:rsidR="00690F55" w:rsidRPr="00752A01">
              <w:rPr>
                <w:color w:val="000000" w:themeColor="text1"/>
                <w:sz w:val="28"/>
                <w:szCs w:val="28"/>
              </w:rPr>
              <w:t>, директор Международного научно-образовательного центра «Кафедра ЮНЕСКО по авторскому праву, смежным, культурным и информационным правам» НИУ ВШЭ, доктор юридических наук, профессор</w:t>
            </w:r>
            <w:r w:rsidR="00603C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03C87" w:rsidRPr="00752A01" w14:paraId="7EEA4774" w14:textId="77777777" w:rsidTr="00C71BDB">
        <w:tc>
          <w:tcPr>
            <w:tcW w:w="0" w:type="auto"/>
          </w:tcPr>
          <w:p w14:paraId="229EB17B" w14:textId="77777777" w:rsidR="00603C87" w:rsidRDefault="00603C87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3D0B8B42" w14:textId="7CC41D3B" w:rsidR="00603C87" w:rsidRPr="00EA7AFC" w:rsidRDefault="00603C87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Доклады:</w:t>
            </w:r>
          </w:p>
        </w:tc>
      </w:tr>
      <w:tr w:rsidR="00C81DE3" w:rsidRPr="00752A01" w14:paraId="2F5D0FF8" w14:textId="77777777" w:rsidTr="00C71BDB">
        <w:tc>
          <w:tcPr>
            <w:tcW w:w="0" w:type="auto"/>
          </w:tcPr>
          <w:p w14:paraId="038946B3" w14:textId="77777777" w:rsidR="00C81DE3" w:rsidRDefault="00C81DE3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469F15B" w14:textId="4E9A013C" w:rsidR="00C81DE3" w:rsidRDefault="00C81DE3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5A423730" wp14:editId="4391E20E">
                  <wp:simplePos x="0" y="0"/>
                  <wp:positionH relativeFrom="column">
                    <wp:posOffset>4408357</wp:posOffset>
                  </wp:positionH>
                  <wp:positionV relativeFrom="paragraph">
                    <wp:posOffset>441325</wp:posOffset>
                  </wp:positionV>
                  <wp:extent cx="246380" cy="186690"/>
                  <wp:effectExtent l="12700" t="12700" r="7620" b="16510"/>
                  <wp:wrapTight wrapText="bothSides">
                    <wp:wrapPolygon edited="0">
                      <wp:start x="-1113" y="-1469"/>
                      <wp:lineTo x="-1113" y="22041"/>
                      <wp:lineTo x="21155" y="22041"/>
                      <wp:lineTo x="21155" y="-1469"/>
                      <wp:lineTo x="-1113" y="-146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DE3">
              <w:rPr>
                <w:i/>
                <w:iCs/>
                <w:color w:val="000000" w:themeColor="text1"/>
                <w:sz w:val="28"/>
                <w:szCs w:val="28"/>
              </w:rPr>
              <w:t>Будущее Закона о СМИ,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81DE3">
              <w:rPr>
                <w:b/>
                <w:bCs/>
                <w:color w:val="000000" w:themeColor="text1"/>
                <w:sz w:val="28"/>
                <w:szCs w:val="28"/>
              </w:rPr>
              <w:t>Астамур Тедеев</w:t>
            </w:r>
            <w:r w:rsidRPr="00C81DE3">
              <w:rPr>
                <w:color w:val="000000" w:themeColor="text1"/>
                <w:sz w:val="28"/>
                <w:szCs w:val="28"/>
              </w:rPr>
              <w:t>, заместитель декан</w:t>
            </w:r>
            <w:r>
              <w:rPr>
                <w:color w:val="000000" w:themeColor="text1"/>
                <w:sz w:val="28"/>
                <w:szCs w:val="28"/>
              </w:rPr>
              <w:t xml:space="preserve">а Высшей школы государственного </w:t>
            </w:r>
            <w:r w:rsidRPr="00C81DE3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удита (факультет) МГУ им.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М.В.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Ломоносова, доктор юридических наук, профессор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1DE3" w:rsidRPr="00752A01" w14:paraId="1B3D3316" w14:textId="77777777" w:rsidTr="00C71BDB">
        <w:tc>
          <w:tcPr>
            <w:tcW w:w="0" w:type="auto"/>
          </w:tcPr>
          <w:p w14:paraId="7A1EC498" w14:textId="77777777" w:rsidR="00C81DE3" w:rsidRDefault="00C81DE3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0968F9A0" w14:textId="7B2EB217" w:rsidR="00C81DE3" w:rsidRPr="00C81DE3" w:rsidRDefault="00C81DE3" w:rsidP="00C71BDB">
            <w:pPr>
              <w:adjustRightInd w:val="0"/>
              <w:snapToGrid w:val="0"/>
              <w:jc w:val="both"/>
              <w:rPr>
                <w:i/>
                <w:iCs/>
                <w:noProof/>
                <w:sz w:val="28"/>
                <w:szCs w:val="28"/>
              </w:rPr>
            </w:pPr>
            <w:r w:rsidRPr="00C81DE3">
              <w:rPr>
                <w:i/>
                <w:iCs/>
                <w:noProof/>
                <w:sz w:val="28"/>
                <w:szCs w:val="28"/>
              </w:rPr>
              <w:t xml:space="preserve">Цифровой суверенитет и перспективы массовых коммуникаций, </w:t>
            </w:r>
            <w:r w:rsidRPr="00C81DE3">
              <w:rPr>
                <w:b/>
                <w:bCs/>
                <w:noProof/>
                <w:sz w:val="28"/>
                <w:szCs w:val="28"/>
              </w:rPr>
              <w:t>Орацио Мария Гнерре</w:t>
            </w:r>
            <w:r w:rsidRPr="00C81DE3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 xml:space="preserve"> докторант Университета Перуджи (Италия)</w:t>
            </w:r>
          </w:p>
        </w:tc>
      </w:tr>
      <w:tr w:rsidR="00690F55" w:rsidRPr="00752A01" w14:paraId="15A47BE6" w14:textId="77777777" w:rsidTr="00C71BDB">
        <w:tc>
          <w:tcPr>
            <w:tcW w:w="0" w:type="auto"/>
          </w:tcPr>
          <w:p w14:paraId="4404AA72" w14:textId="77777777" w:rsidR="00690F55" w:rsidRPr="00752A01" w:rsidRDefault="00690F55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020BB17B" w14:textId="437F873F" w:rsidR="00C81DE3" w:rsidRPr="00C81DE3" w:rsidRDefault="00EA7AFC" w:rsidP="00C71BDB">
            <w:pPr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52A01">
              <w:rPr>
                <w:i/>
                <w:iCs/>
                <w:color w:val="000000"/>
                <w:sz w:val="28"/>
                <w:szCs w:val="28"/>
              </w:rPr>
              <w:t xml:space="preserve">Правовое регулирование средств массовой информации в цифровую эпоху, </w:t>
            </w:r>
            <w:r w:rsidRPr="00C81DE3">
              <w:rPr>
                <w:b/>
                <w:bCs/>
                <w:color w:val="000000"/>
                <w:sz w:val="28"/>
                <w:szCs w:val="28"/>
              </w:rPr>
              <w:t>Дмитрий Ткаченко</w:t>
            </w:r>
            <w:r w:rsidRPr="00752A01">
              <w:rPr>
                <w:color w:val="000000"/>
                <w:sz w:val="28"/>
                <w:szCs w:val="28"/>
              </w:rPr>
              <w:t>, Московский Экономический институт, преподаватель</w:t>
            </w:r>
          </w:p>
        </w:tc>
      </w:tr>
    </w:tbl>
    <w:p w14:paraId="097AF1FB" w14:textId="668AB814" w:rsidR="00217960" w:rsidRPr="00752A01" w:rsidRDefault="00217960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p w14:paraId="2C660957" w14:textId="326CBC8F" w:rsidR="00C04841" w:rsidRPr="00752A01" w:rsidRDefault="00C04841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Пленарная с</w:t>
      </w:r>
      <w:r w:rsidR="00690F55" w:rsidRPr="00752A01">
        <w:rPr>
          <w:b/>
          <w:bCs/>
          <w:color w:val="000000" w:themeColor="text1"/>
          <w:sz w:val="28"/>
          <w:szCs w:val="28"/>
        </w:rPr>
        <w:t xml:space="preserve">ессия 3. </w:t>
      </w:r>
    </w:p>
    <w:p w14:paraId="5AA61AA3" w14:textId="5C55859F" w:rsidR="00690F55" w:rsidRPr="00752A01" w:rsidRDefault="00690F55" w:rsidP="00C71BDB">
      <w:pPr>
        <w:adjustRightInd w:val="0"/>
        <w:snapToGrid w:val="0"/>
        <w:jc w:val="center"/>
        <w:rPr>
          <w:sz w:val="28"/>
          <w:szCs w:val="28"/>
          <w:u w:val="single"/>
        </w:rPr>
      </w:pPr>
      <w:r w:rsidRPr="00752A01">
        <w:rPr>
          <w:sz w:val="28"/>
          <w:szCs w:val="28"/>
          <w:u w:val="single"/>
        </w:rPr>
        <w:t>Коллизионные вопросы защиты прав человека и гражданина, законных интересов общества и государства в сфере массовых коммуникаций</w:t>
      </w:r>
    </w:p>
    <w:p w14:paraId="3BF83C83" w14:textId="77777777" w:rsidR="00C71BDB" w:rsidRDefault="00C71BDB" w:rsidP="00C71BDB">
      <w:pPr>
        <w:adjustRightInd w:val="0"/>
        <w:snapToGrid w:val="0"/>
        <w:ind w:firstLine="709"/>
        <w:jc w:val="both"/>
        <w:rPr>
          <w:i/>
          <w:iCs/>
          <w:sz w:val="28"/>
          <w:szCs w:val="28"/>
        </w:rPr>
      </w:pPr>
    </w:p>
    <w:p w14:paraId="14A48A70" w14:textId="0EB3C63F" w:rsidR="005C7C70" w:rsidRDefault="00512211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72F84156" wp14:editId="38EF6E2A">
            <wp:simplePos x="0" y="0"/>
            <wp:positionH relativeFrom="column">
              <wp:posOffset>3267690</wp:posOffset>
            </wp:positionH>
            <wp:positionV relativeFrom="paragraph">
              <wp:posOffset>639527</wp:posOffset>
            </wp:positionV>
            <wp:extent cx="246380" cy="186690"/>
            <wp:effectExtent l="12700" t="12700" r="7620" b="16510"/>
            <wp:wrapTight wrapText="bothSides">
              <wp:wrapPolygon edited="0">
                <wp:start x="-1113" y="-1469"/>
                <wp:lineTo x="-1113" y="22041"/>
                <wp:lineTo x="21155" y="22041"/>
                <wp:lineTo x="21155" y="-1469"/>
                <wp:lineTo x="-1113" y="-146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186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F55" w:rsidRPr="00752A01">
        <w:rPr>
          <w:i/>
          <w:iCs/>
          <w:sz w:val="28"/>
          <w:szCs w:val="28"/>
        </w:rPr>
        <w:t>Модератор:</w:t>
      </w:r>
      <w:r w:rsidR="00690F55" w:rsidRPr="00752A01">
        <w:rPr>
          <w:b/>
          <w:bCs/>
          <w:sz w:val="28"/>
          <w:szCs w:val="28"/>
        </w:rPr>
        <w:t xml:space="preserve"> </w:t>
      </w:r>
      <w:r w:rsidR="00690F55" w:rsidRPr="00752A01">
        <w:rPr>
          <w:b/>
          <w:bCs/>
          <w:color w:val="000000" w:themeColor="text1"/>
          <w:sz w:val="28"/>
          <w:szCs w:val="28"/>
        </w:rPr>
        <w:t>Михаил Федотов</w:t>
      </w:r>
      <w:r w:rsidR="00690F55" w:rsidRPr="00752A01">
        <w:rPr>
          <w:color w:val="000000" w:themeColor="text1"/>
          <w:sz w:val="28"/>
          <w:szCs w:val="28"/>
        </w:rPr>
        <w:t>, директор Международного научно-образовательного центра «Кафедра ЮНЕСКО по авторскому праву, смежным, культурным и информационным правам» НИУ ВШЭ, доктор юридических наук, профессор, заслуженный юрист РФ</w:t>
      </w:r>
      <w:r w:rsidR="00603C87">
        <w:rPr>
          <w:color w:val="000000" w:themeColor="text1"/>
          <w:sz w:val="28"/>
          <w:szCs w:val="28"/>
        </w:rPr>
        <w:t xml:space="preserve"> </w:t>
      </w:r>
    </w:p>
    <w:p w14:paraId="67EEA6A8" w14:textId="4B6E7E5B" w:rsidR="00C71BDB" w:rsidRPr="00752A01" w:rsidRDefault="00C71BDB" w:rsidP="00C71BDB">
      <w:pPr>
        <w:adjustRightInd w:val="0"/>
        <w:snapToGri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8233"/>
      </w:tblGrid>
      <w:tr w:rsidR="00690F55" w:rsidRPr="00752A01" w14:paraId="50162690" w14:textId="77777777" w:rsidTr="005C4E55">
        <w:tc>
          <w:tcPr>
            <w:tcW w:w="0" w:type="auto"/>
          </w:tcPr>
          <w:p w14:paraId="670F46CA" w14:textId="5B029F13" w:rsidR="00690F55" w:rsidRPr="005C4E55" w:rsidRDefault="005C4E55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C4E5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5C4E55">
              <w:rPr>
                <w:color w:val="000000" w:themeColor="text1"/>
                <w:sz w:val="28"/>
                <w:szCs w:val="28"/>
              </w:rPr>
              <w:t>:00–1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5C4E55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C4E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01BA858" w14:textId="609D1D59" w:rsidR="00690F55" w:rsidRPr="00752A01" w:rsidRDefault="00EA7AFC" w:rsidP="00C71BDB">
            <w:pPr>
              <w:adjustRightInd w:val="0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Импульсный доклад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A7AFC">
              <w:rPr>
                <w:i/>
                <w:iCs/>
                <w:color w:val="000000" w:themeColor="text1"/>
                <w:sz w:val="28"/>
                <w:szCs w:val="28"/>
              </w:rPr>
              <w:t>(тема подлежит уточнению)</w:t>
            </w:r>
            <w:r w:rsidR="00690F55" w:rsidRPr="00752A01">
              <w:rPr>
                <w:b/>
                <w:bCs/>
                <w:color w:val="000000" w:themeColor="text1"/>
                <w:sz w:val="28"/>
                <w:szCs w:val="28"/>
              </w:rPr>
              <w:t xml:space="preserve"> Юрий Батурин,</w:t>
            </w:r>
            <w:r w:rsidR="00690F55" w:rsidRPr="00752A01">
              <w:rPr>
                <w:color w:val="000000" w:themeColor="text1"/>
                <w:sz w:val="28"/>
                <w:szCs w:val="28"/>
              </w:rPr>
              <w:t xml:space="preserve"> член-корреспондент РАН, доктор юридических наук, профессор, заведующий кафедрой компьютерного права и информационной безопасности Высшей школы государственного аудита МГУ им. </w:t>
            </w:r>
            <w:proofErr w:type="spellStart"/>
            <w:r w:rsidR="00690F55" w:rsidRPr="00752A01">
              <w:rPr>
                <w:color w:val="000000" w:themeColor="text1"/>
                <w:sz w:val="28"/>
                <w:szCs w:val="28"/>
              </w:rPr>
              <w:t>М.В.Ломоносова</w:t>
            </w:r>
            <w:proofErr w:type="spellEnd"/>
          </w:p>
        </w:tc>
      </w:tr>
      <w:tr w:rsidR="00603C87" w:rsidRPr="00752A01" w14:paraId="028BDB1B" w14:textId="77777777" w:rsidTr="005C4E55">
        <w:tc>
          <w:tcPr>
            <w:tcW w:w="0" w:type="auto"/>
          </w:tcPr>
          <w:p w14:paraId="08B3775D" w14:textId="77777777" w:rsidR="00603C87" w:rsidRPr="005C4E55" w:rsidRDefault="00603C87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7F6CFB9" w14:textId="4A6147B1" w:rsidR="00603C87" w:rsidRPr="00EA7AFC" w:rsidRDefault="00603C87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Доклады:</w:t>
            </w:r>
          </w:p>
        </w:tc>
      </w:tr>
      <w:tr w:rsidR="00690F55" w:rsidRPr="00752A01" w14:paraId="17B514F6" w14:textId="77777777" w:rsidTr="005C4E55">
        <w:tc>
          <w:tcPr>
            <w:tcW w:w="0" w:type="auto"/>
          </w:tcPr>
          <w:p w14:paraId="7CD2400B" w14:textId="77777777" w:rsidR="00690F55" w:rsidRPr="005C4E55" w:rsidRDefault="00690F55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28EFEF1E" w14:textId="594EDAEB" w:rsidR="00690F55" w:rsidRPr="00752A01" w:rsidRDefault="00690F55" w:rsidP="00C71BDB">
            <w:pPr>
              <w:adjustRightInd w:val="0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A01">
              <w:rPr>
                <w:rFonts w:eastAsia="Times-Roman"/>
                <w:i/>
                <w:iCs/>
                <w:color w:val="2C2D2E"/>
                <w:sz w:val="28"/>
                <w:szCs w:val="28"/>
                <w:shd w:val="clear" w:color="auto" w:fill="FFFFFF"/>
              </w:rPr>
              <w:t>Проблемы и перспективы правового регулирования квантовых коммуникаций в России</w:t>
            </w:r>
            <w:r w:rsidRPr="00752A01">
              <w:rPr>
                <w:rFonts w:eastAsia="Times-Roman"/>
                <w:color w:val="000000"/>
                <w:sz w:val="28"/>
                <w:szCs w:val="28"/>
              </w:rPr>
              <w:t xml:space="preserve">, </w:t>
            </w:r>
            <w:r w:rsidRPr="00752A01">
              <w:rPr>
                <w:rFonts w:eastAsia="Times-Roman"/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Алексей </w:t>
            </w:r>
            <w:proofErr w:type="spellStart"/>
            <w:r w:rsidRPr="00752A01">
              <w:rPr>
                <w:rFonts w:eastAsia="Times-Roman"/>
                <w:b/>
                <w:bCs/>
                <w:color w:val="2C2D2E"/>
                <w:sz w:val="28"/>
                <w:szCs w:val="28"/>
                <w:shd w:val="clear" w:color="auto" w:fill="FFFFFF"/>
              </w:rPr>
              <w:t>Минбалеев</w:t>
            </w:r>
            <w:proofErr w:type="spellEnd"/>
            <w:r w:rsidRPr="00752A01">
              <w:rPr>
                <w:rFonts w:eastAsia="Times-Roman"/>
                <w:color w:val="2C2D2E"/>
                <w:sz w:val="28"/>
                <w:szCs w:val="28"/>
                <w:shd w:val="clear" w:color="auto" w:fill="FFFFFF"/>
              </w:rPr>
              <w:t xml:space="preserve">, заведующий кафедрой информационного права и цифровых технологий Московского государственного юридического университета им. О.Е. </w:t>
            </w:r>
            <w:proofErr w:type="spellStart"/>
            <w:r w:rsidRPr="00752A01">
              <w:rPr>
                <w:rFonts w:eastAsia="Times-Roman"/>
                <w:color w:val="2C2D2E"/>
                <w:sz w:val="28"/>
                <w:szCs w:val="28"/>
                <w:shd w:val="clear" w:color="auto" w:fill="FFFFFF"/>
              </w:rPr>
              <w:t>Кутафина</w:t>
            </w:r>
            <w:proofErr w:type="spellEnd"/>
            <w:r w:rsidRPr="00752A01">
              <w:rPr>
                <w:rFonts w:eastAsia="Times-Roman"/>
                <w:color w:val="2C2D2E"/>
                <w:sz w:val="28"/>
                <w:szCs w:val="28"/>
                <w:shd w:val="clear" w:color="auto" w:fill="FFFFFF"/>
              </w:rPr>
              <w:t xml:space="preserve"> (МГЮА), </w:t>
            </w:r>
            <w:proofErr w:type="spellStart"/>
            <w:r w:rsidRPr="00752A01">
              <w:rPr>
                <w:rFonts w:eastAsia="Times-Roman"/>
                <w:color w:val="2C2D2E"/>
                <w:sz w:val="28"/>
                <w:szCs w:val="28"/>
                <w:shd w:val="clear" w:color="auto" w:fill="FFFFFF"/>
              </w:rPr>
              <w:t>д.ю.н</w:t>
            </w:r>
            <w:proofErr w:type="spellEnd"/>
            <w:r w:rsidRPr="00752A01">
              <w:rPr>
                <w:rFonts w:eastAsia="Times-Roman"/>
                <w:color w:val="2C2D2E"/>
                <w:sz w:val="28"/>
                <w:szCs w:val="28"/>
                <w:shd w:val="clear" w:color="auto" w:fill="FFFFFF"/>
              </w:rPr>
              <w:t>., эксперт РАН</w:t>
            </w:r>
          </w:p>
        </w:tc>
      </w:tr>
      <w:tr w:rsidR="00690F55" w:rsidRPr="00752A01" w14:paraId="550A80A6" w14:textId="77777777" w:rsidTr="005C4E55">
        <w:tc>
          <w:tcPr>
            <w:tcW w:w="0" w:type="auto"/>
          </w:tcPr>
          <w:p w14:paraId="18F1EAA6" w14:textId="77777777" w:rsidR="00690F55" w:rsidRPr="005C4E55" w:rsidRDefault="00690F55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13C3AE83" w14:textId="18347552" w:rsidR="00690F55" w:rsidRPr="00752A01" w:rsidRDefault="006925B6" w:rsidP="00C71BDB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52A01">
              <w:rPr>
                <w:i/>
                <w:iCs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752A01">
              <w:rPr>
                <w:i/>
                <w:iCs/>
                <w:color w:val="000000"/>
                <w:sz w:val="28"/>
                <w:szCs w:val="28"/>
              </w:rPr>
              <w:t xml:space="preserve"> и защита прав гражданина в сфере массовых коммуникаций в рамках интеграционных объединений</w:t>
            </w:r>
            <w:r w:rsidRPr="00752A0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2A01">
              <w:rPr>
                <w:b/>
                <w:bCs/>
                <w:color w:val="000000"/>
                <w:sz w:val="28"/>
                <w:szCs w:val="28"/>
              </w:rPr>
              <w:t>Хатия</w:t>
            </w:r>
            <w:proofErr w:type="spellEnd"/>
            <w:r w:rsidRPr="00752A01">
              <w:rPr>
                <w:b/>
                <w:bCs/>
                <w:color w:val="000000"/>
                <w:sz w:val="28"/>
                <w:szCs w:val="28"/>
              </w:rPr>
              <w:t xml:space="preserve"> Пирцхалава</w:t>
            </w:r>
            <w:r w:rsidRPr="00752A01">
              <w:rPr>
                <w:color w:val="000000"/>
                <w:sz w:val="28"/>
                <w:szCs w:val="28"/>
              </w:rPr>
              <w:t xml:space="preserve">, </w:t>
            </w:r>
            <w:r w:rsidR="00752A01" w:rsidRPr="00752A01">
              <w:rPr>
                <w:color w:val="000000"/>
                <w:sz w:val="28"/>
                <w:szCs w:val="28"/>
              </w:rPr>
              <w:t xml:space="preserve">Московский государственный юридический университет имени О.Е. </w:t>
            </w:r>
            <w:proofErr w:type="spellStart"/>
            <w:r w:rsidR="00752A01" w:rsidRPr="00752A01">
              <w:rPr>
                <w:color w:val="000000"/>
                <w:sz w:val="28"/>
                <w:szCs w:val="28"/>
              </w:rPr>
              <w:t>Кутафина</w:t>
            </w:r>
            <w:proofErr w:type="spellEnd"/>
            <w:r w:rsidR="00752A01" w:rsidRPr="00752A01">
              <w:rPr>
                <w:color w:val="000000"/>
                <w:sz w:val="28"/>
                <w:szCs w:val="28"/>
              </w:rPr>
              <w:t xml:space="preserve"> (МГЮА), доцент кафедры международного частного права, кандидат юридических наук, доцент</w:t>
            </w:r>
          </w:p>
        </w:tc>
      </w:tr>
    </w:tbl>
    <w:p w14:paraId="3C703AF6" w14:textId="77777777" w:rsidR="00690F55" w:rsidRPr="00752A01" w:rsidRDefault="00690F55" w:rsidP="00C71BDB">
      <w:pPr>
        <w:adjustRightInd w:val="0"/>
        <w:snapToGri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5CB2CB8E" w14:textId="77777777" w:rsidR="00C04841" w:rsidRPr="00752A01" w:rsidRDefault="00C04841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Пленарная с</w:t>
      </w:r>
      <w:r w:rsidR="00690F55" w:rsidRPr="00752A01">
        <w:rPr>
          <w:b/>
          <w:bCs/>
          <w:color w:val="000000" w:themeColor="text1"/>
          <w:sz w:val="28"/>
          <w:szCs w:val="28"/>
        </w:rPr>
        <w:t xml:space="preserve">ессия 4. </w:t>
      </w:r>
    </w:p>
    <w:p w14:paraId="39F8EF6A" w14:textId="38E24D0D" w:rsidR="00C04841" w:rsidRPr="00752A01" w:rsidRDefault="00690F55" w:rsidP="00C71BDB">
      <w:pPr>
        <w:adjustRightInd w:val="0"/>
        <w:snapToGrid w:val="0"/>
        <w:jc w:val="center"/>
        <w:rPr>
          <w:sz w:val="28"/>
          <w:szCs w:val="28"/>
          <w:u w:val="single"/>
        </w:rPr>
      </w:pPr>
      <w:r w:rsidRPr="00752A01">
        <w:rPr>
          <w:sz w:val="28"/>
          <w:szCs w:val="28"/>
          <w:u w:val="single"/>
        </w:rPr>
        <w:t xml:space="preserve">Актуальные проблемы правоприменительной практики </w:t>
      </w:r>
    </w:p>
    <w:p w14:paraId="4F9A354E" w14:textId="57F416CD" w:rsidR="00690F55" w:rsidRPr="00752A01" w:rsidRDefault="00690F55" w:rsidP="00C71BDB">
      <w:pPr>
        <w:adjustRightInd w:val="0"/>
        <w:snapToGrid w:val="0"/>
        <w:jc w:val="center"/>
        <w:rPr>
          <w:sz w:val="28"/>
          <w:szCs w:val="28"/>
        </w:rPr>
      </w:pPr>
      <w:r w:rsidRPr="00752A01">
        <w:rPr>
          <w:sz w:val="28"/>
          <w:szCs w:val="28"/>
          <w:u w:val="single"/>
        </w:rPr>
        <w:t>в сфере массовых коммуникаций</w:t>
      </w:r>
    </w:p>
    <w:p w14:paraId="42241CEF" w14:textId="77777777" w:rsidR="00C71BDB" w:rsidRDefault="00C71BDB" w:rsidP="00C71BDB">
      <w:pPr>
        <w:adjustRightInd w:val="0"/>
        <w:snapToGrid w:val="0"/>
        <w:ind w:firstLine="709"/>
        <w:jc w:val="both"/>
        <w:rPr>
          <w:i/>
          <w:iCs/>
          <w:sz w:val="28"/>
          <w:szCs w:val="28"/>
        </w:rPr>
      </w:pPr>
    </w:p>
    <w:p w14:paraId="2D2F6BB4" w14:textId="497C570B" w:rsidR="001B3308" w:rsidRPr="00752A01" w:rsidRDefault="00690F55" w:rsidP="00C71BDB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752A01">
        <w:rPr>
          <w:i/>
          <w:iCs/>
          <w:sz w:val="28"/>
          <w:szCs w:val="28"/>
        </w:rPr>
        <w:t xml:space="preserve">Модератор: </w:t>
      </w:r>
      <w:r w:rsidRPr="00752A01">
        <w:rPr>
          <w:b/>
          <w:bCs/>
          <w:sz w:val="28"/>
          <w:szCs w:val="28"/>
        </w:rPr>
        <w:t>Юрий Пилипенко</w:t>
      </w:r>
      <w:r w:rsidRPr="00752A01">
        <w:rPr>
          <w:sz w:val="28"/>
          <w:szCs w:val="28"/>
        </w:rPr>
        <w:t>, президент Федеральной палаты адвокатов, доктор юридических наук, профессор, заслуженный юрист РФ</w:t>
      </w:r>
    </w:p>
    <w:p w14:paraId="49961C13" w14:textId="1EBFEE7B" w:rsidR="00690F55" w:rsidRPr="00752A01" w:rsidRDefault="00690F55" w:rsidP="00C71BDB">
      <w:pPr>
        <w:adjustRightInd w:val="0"/>
        <w:snapToGri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8197"/>
      </w:tblGrid>
      <w:tr w:rsidR="00603C87" w:rsidRPr="00752A01" w14:paraId="05D29D05" w14:textId="77777777" w:rsidTr="00603C87">
        <w:tc>
          <w:tcPr>
            <w:tcW w:w="0" w:type="auto"/>
          </w:tcPr>
          <w:p w14:paraId="64484574" w14:textId="2E452ADD" w:rsidR="00690F55" w:rsidRPr="005C4E55" w:rsidRDefault="005C4E55" w:rsidP="00C71BDB">
            <w:pPr>
              <w:adjustRightInd w:val="0"/>
              <w:snapToGrid w:val="0"/>
              <w:ind w:right="-111"/>
              <w:jc w:val="both"/>
              <w:rPr>
                <w:sz w:val="28"/>
                <w:szCs w:val="28"/>
              </w:rPr>
            </w:pPr>
            <w:r w:rsidRPr="005C4E55">
              <w:rPr>
                <w:sz w:val="28"/>
                <w:szCs w:val="28"/>
              </w:rPr>
              <w:t>17:00-19:00</w:t>
            </w:r>
          </w:p>
        </w:tc>
        <w:tc>
          <w:tcPr>
            <w:tcW w:w="0" w:type="auto"/>
          </w:tcPr>
          <w:p w14:paraId="439D54FF" w14:textId="1B78ADC1" w:rsidR="00690F55" w:rsidRPr="00752A01" w:rsidRDefault="00512211" w:rsidP="00C71BDB">
            <w:pPr>
              <w:adjustRightInd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6D1BE82A" wp14:editId="5BA47FDC">
                  <wp:simplePos x="0" y="0"/>
                  <wp:positionH relativeFrom="column">
                    <wp:posOffset>3266440</wp:posOffset>
                  </wp:positionH>
                  <wp:positionV relativeFrom="paragraph">
                    <wp:posOffset>440690</wp:posOffset>
                  </wp:positionV>
                  <wp:extent cx="246380" cy="186690"/>
                  <wp:effectExtent l="12700" t="12700" r="7620" b="16510"/>
                  <wp:wrapTight wrapText="bothSides">
                    <wp:wrapPolygon edited="0">
                      <wp:start x="-1113" y="-1469"/>
                      <wp:lineTo x="-1113" y="22041"/>
                      <wp:lineTo x="21155" y="22041"/>
                      <wp:lineTo x="21155" y="-1469"/>
                      <wp:lineTo x="-1113" y="-1469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AFC"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Импульсный доклад</w:t>
            </w:r>
            <w:r w:rsid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EA7AFC"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A7AFC" w:rsidRPr="00EA7AFC">
              <w:rPr>
                <w:i/>
                <w:iCs/>
                <w:color w:val="000000" w:themeColor="text1"/>
                <w:sz w:val="28"/>
                <w:szCs w:val="28"/>
              </w:rPr>
              <w:t>(тема подлежит уточнению)</w:t>
            </w:r>
            <w:r w:rsidR="00EA7AF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90F55" w:rsidRPr="00752A01">
              <w:rPr>
                <w:b/>
                <w:bCs/>
                <w:sz w:val="28"/>
                <w:szCs w:val="28"/>
              </w:rPr>
              <w:t>Андрей Рихтер</w:t>
            </w:r>
            <w:r w:rsidR="00690F55" w:rsidRPr="00752A01">
              <w:rPr>
                <w:sz w:val="28"/>
                <w:szCs w:val="28"/>
              </w:rPr>
              <w:t>, старший советник Представителя ОБСЕ по свободе СМИ, доктор филологических наук, профессор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3C87" w:rsidRPr="00752A01" w14:paraId="688AB26B" w14:textId="77777777" w:rsidTr="00603C87">
        <w:tc>
          <w:tcPr>
            <w:tcW w:w="0" w:type="auto"/>
          </w:tcPr>
          <w:p w14:paraId="28DEFFF9" w14:textId="77777777" w:rsidR="00603C87" w:rsidRPr="005C4E55" w:rsidRDefault="00603C87" w:rsidP="00C71BDB">
            <w:pPr>
              <w:adjustRightInd w:val="0"/>
              <w:snapToGrid w:val="0"/>
              <w:ind w:right="-11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0ECAE7" w14:textId="2BEB9D0C" w:rsidR="00603C87" w:rsidRPr="00EA7AFC" w:rsidRDefault="00603C87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Доклады:</w:t>
            </w:r>
          </w:p>
        </w:tc>
      </w:tr>
      <w:tr w:rsidR="00603C87" w:rsidRPr="00C81DE3" w14:paraId="07D3292D" w14:textId="77777777" w:rsidTr="00603C87">
        <w:tc>
          <w:tcPr>
            <w:tcW w:w="0" w:type="auto"/>
          </w:tcPr>
          <w:p w14:paraId="7BDE8F3F" w14:textId="77777777" w:rsidR="00690F55" w:rsidRPr="00752A01" w:rsidRDefault="00690F55" w:rsidP="00C71BDB">
            <w:pPr>
              <w:adjustRightInd w:val="0"/>
              <w:snapToGrid w:val="0"/>
              <w:ind w:right="-11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42A5A33" w14:textId="1ACFA313" w:rsidR="00690F55" w:rsidRPr="00C81DE3" w:rsidRDefault="00512211" w:rsidP="00603C8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EF8653E" wp14:editId="0AB7D225">
                  <wp:simplePos x="0" y="0"/>
                  <wp:positionH relativeFrom="column">
                    <wp:posOffset>4213635</wp:posOffset>
                  </wp:positionH>
                  <wp:positionV relativeFrom="paragraph">
                    <wp:posOffset>249842</wp:posOffset>
                  </wp:positionV>
                  <wp:extent cx="246380" cy="186690"/>
                  <wp:effectExtent l="12700" t="12700" r="7620" b="16510"/>
                  <wp:wrapTight wrapText="bothSides">
                    <wp:wrapPolygon edited="0">
                      <wp:start x="-1113" y="-1469"/>
                      <wp:lineTo x="-1113" y="22041"/>
                      <wp:lineTo x="21155" y="22041"/>
                      <wp:lineTo x="21155" y="-1469"/>
                      <wp:lineTo x="-1113" y="-1469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DE3">
              <w:rPr>
                <w:i/>
                <w:iCs/>
                <w:color w:val="000000"/>
                <w:sz w:val="28"/>
                <w:szCs w:val="28"/>
              </w:rPr>
              <w:t>Интернет-монополии и конкурентное право</w:t>
            </w:r>
            <w:r w:rsidR="003C2CAE" w:rsidRPr="00C81DE3">
              <w:rPr>
                <w:color w:val="000000"/>
                <w:sz w:val="28"/>
                <w:szCs w:val="28"/>
              </w:rPr>
              <w:t xml:space="preserve">, </w:t>
            </w:r>
            <w:r w:rsidR="00C81DE3" w:rsidRPr="00F82814">
              <w:rPr>
                <w:b/>
                <w:bCs/>
                <w:color w:val="000000"/>
                <w:sz w:val="28"/>
                <w:szCs w:val="28"/>
              </w:rPr>
              <w:t xml:space="preserve">Питер </w:t>
            </w:r>
            <w:proofErr w:type="spellStart"/>
            <w:r w:rsidR="00C81DE3" w:rsidRPr="00F82814">
              <w:rPr>
                <w:b/>
                <w:bCs/>
                <w:color w:val="000000"/>
                <w:sz w:val="28"/>
                <w:szCs w:val="28"/>
              </w:rPr>
              <w:t>Мэггс</w:t>
            </w:r>
            <w:proofErr w:type="spellEnd"/>
            <w:r w:rsidR="003C2CAE" w:rsidRPr="00C81DE3">
              <w:rPr>
                <w:sz w:val="28"/>
                <w:szCs w:val="28"/>
              </w:rPr>
              <w:t xml:space="preserve">, </w:t>
            </w:r>
            <w:r w:rsidR="00EA7AFC">
              <w:rPr>
                <w:sz w:val="28"/>
                <w:szCs w:val="28"/>
              </w:rPr>
              <w:t>доктор</w:t>
            </w:r>
            <w:r w:rsidR="00EA7AFC" w:rsidRPr="00C81DE3">
              <w:rPr>
                <w:sz w:val="28"/>
                <w:szCs w:val="28"/>
              </w:rPr>
              <w:t xml:space="preserve"> </w:t>
            </w:r>
            <w:r w:rsidR="00EA7AFC">
              <w:rPr>
                <w:sz w:val="28"/>
                <w:szCs w:val="28"/>
              </w:rPr>
              <w:t>права</w:t>
            </w:r>
            <w:r w:rsidR="00EA7AFC" w:rsidRPr="00C81DE3">
              <w:rPr>
                <w:sz w:val="28"/>
                <w:szCs w:val="28"/>
              </w:rPr>
              <w:t xml:space="preserve">, </w:t>
            </w:r>
            <w:r w:rsidR="003C2CAE" w:rsidRPr="00752A01">
              <w:rPr>
                <w:sz w:val="28"/>
                <w:szCs w:val="28"/>
              </w:rPr>
              <w:t>профессор</w:t>
            </w:r>
            <w:r w:rsidR="003C2CAE" w:rsidRPr="00C81DE3">
              <w:rPr>
                <w:sz w:val="28"/>
                <w:szCs w:val="28"/>
              </w:rPr>
              <w:t xml:space="preserve"> </w:t>
            </w:r>
            <w:r w:rsidR="003C2CAE" w:rsidRPr="00752A01">
              <w:rPr>
                <w:sz w:val="28"/>
                <w:szCs w:val="28"/>
              </w:rPr>
              <w:t>Иллинойского</w:t>
            </w:r>
            <w:r w:rsidR="003C2CAE" w:rsidRPr="00C81DE3">
              <w:rPr>
                <w:sz w:val="28"/>
                <w:szCs w:val="28"/>
              </w:rPr>
              <w:t xml:space="preserve"> </w:t>
            </w:r>
            <w:r w:rsidR="003C2CAE" w:rsidRPr="00752A01">
              <w:rPr>
                <w:sz w:val="28"/>
                <w:szCs w:val="28"/>
              </w:rPr>
              <w:t>университета</w:t>
            </w:r>
            <w:r w:rsidR="003C2CAE" w:rsidRPr="00C81DE3">
              <w:rPr>
                <w:sz w:val="28"/>
                <w:szCs w:val="28"/>
              </w:rPr>
              <w:t xml:space="preserve"> (</w:t>
            </w:r>
            <w:r w:rsidR="003C2CAE" w:rsidRPr="00752A01">
              <w:rPr>
                <w:sz w:val="28"/>
                <w:szCs w:val="28"/>
              </w:rPr>
              <w:t>США</w:t>
            </w:r>
            <w:r w:rsidR="003C2CAE" w:rsidRPr="00C81DE3">
              <w:rPr>
                <w:sz w:val="28"/>
                <w:szCs w:val="28"/>
              </w:rPr>
              <w:t>)</w:t>
            </w:r>
            <w:r w:rsidR="00603C87" w:rsidRPr="00C81DE3">
              <w:rPr>
                <w:sz w:val="28"/>
                <w:szCs w:val="28"/>
              </w:rPr>
              <w:t xml:space="preserve"> </w:t>
            </w:r>
          </w:p>
        </w:tc>
      </w:tr>
    </w:tbl>
    <w:p w14:paraId="442C9589" w14:textId="77777777" w:rsidR="00690F55" w:rsidRPr="00C81DE3" w:rsidRDefault="00690F55" w:rsidP="00C71BDB">
      <w:pPr>
        <w:adjustRightInd w:val="0"/>
        <w:snapToGrid w:val="0"/>
        <w:ind w:firstLine="709"/>
        <w:jc w:val="both"/>
        <w:rPr>
          <w:b/>
          <w:bCs/>
          <w:sz w:val="28"/>
          <w:szCs w:val="28"/>
        </w:rPr>
      </w:pPr>
    </w:p>
    <w:p w14:paraId="1AC3025E" w14:textId="77777777" w:rsidR="00690F55" w:rsidRPr="00752A01" w:rsidRDefault="00690F55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Среда, 22 декабря</w:t>
      </w:r>
    </w:p>
    <w:p w14:paraId="463E9F59" w14:textId="77777777" w:rsidR="00690F55" w:rsidRPr="00752A01" w:rsidRDefault="00690F55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269"/>
      </w:tblGrid>
      <w:tr w:rsidR="005C4E55" w14:paraId="4C1918A4" w14:textId="77777777" w:rsidTr="00C71BDB">
        <w:tc>
          <w:tcPr>
            <w:tcW w:w="0" w:type="auto"/>
          </w:tcPr>
          <w:p w14:paraId="3FB42831" w14:textId="7BB40D75" w:rsidR="005C4E55" w:rsidRDefault="005C4E55" w:rsidP="00C71BDB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10:00-13:00</w:t>
            </w:r>
          </w:p>
        </w:tc>
        <w:tc>
          <w:tcPr>
            <w:tcW w:w="0" w:type="auto"/>
          </w:tcPr>
          <w:p w14:paraId="180456E0" w14:textId="5893B788" w:rsidR="005C4E55" w:rsidRPr="00C71BDB" w:rsidRDefault="005C4E55" w:rsidP="00C71BDB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752A01">
              <w:rPr>
                <w:b/>
                <w:bCs/>
                <w:color w:val="000000" w:themeColor="text1"/>
                <w:sz w:val="28"/>
                <w:szCs w:val="28"/>
              </w:rPr>
              <w:t>Мемориальный круглый стол.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A01">
              <w:rPr>
                <w:color w:val="000000" w:themeColor="text1"/>
                <w:sz w:val="28"/>
                <w:szCs w:val="28"/>
                <w:u w:val="single"/>
              </w:rPr>
              <w:t>Неизвестные страницы формирования российского законодательства и правоприменительной практики в сфере массовых коммуникаций</w:t>
            </w:r>
          </w:p>
          <w:p w14:paraId="2F5B31D6" w14:textId="77777777" w:rsidR="00C71BDB" w:rsidRDefault="00C71BDB" w:rsidP="00C71BDB">
            <w:pPr>
              <w:adjustRightInd w:val="0"/>
              <w:snapToGrid w:val="0"/>
              <w:ind w:firstLine="788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14:paraId="0967B065" w14:textId="77777777" w:rsidR="005C4E55" w:rsidRDefault="005C4E55" w:rsidP="00C71BDB">
            <w:pPr>
              <w:adjustRightInd w:val="0"/>
              <w:snapToGrid w:val="0"/>
              <w:ind w:firstLine="788"/>
              <w:jc w:val="both"/>
              <w:rPr>
                <w:color w:val="000000" w:themeColor="text1"/>
                <w:sz w:val="28"/>
                <w:szCs w:val="28"/>
              </w:rPr>
            </w:pPr>
            <w:r w:rsidRPr="00752A01">
              <w:rPr>
                <w:i/>
                <w:iCs/>
                <w:color w:val="000000" w:themeColor="text1"/>
                <w:sz w:val="28"/>
                <w:szCs w:val="28"/>
              </w:rPr>
              <w:t>Модератор: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A01">
              <w:rPr>
                <w:b/>
                <w:bCs/>
                <w:color w:val="000000" w:themeColor="text1"/>
                <w:sz w:val="28"/>
                <w:szCs w:val="28"/>
              </w:rPr>
              <w:t>Андрей Быстрицкий</w:t>
            </w:r>
            <w:r w:rsidRPr="00752A01">
              <w:rPr>
                <w:color w:val="000000" w:themeColor="text1"/>
                <w:sz w:val="28"/>
                <w:szCs w:val="28"/>
              </w:rPr>
              <w:t>, декан Факультета коммуникаций, медиа и дизайна НИУ «Высшая школа экономики», кандидат педагогических наук, профессор</w:t>
            </w:r>
          </w:p>
          <w:p w14:paraId="7D76A807" w14:textId="35F4BF9D" w:rsidR="00C71BDB" w:rsidRDefault="00C71BDB" w:rsidP="00C71BDB">
            <w:pPr>
              <w:adjustRightInd w:val="0"/>
              <w:snapToGrid w:val="0"/>
              <w:ind w:firstLine="78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C4E55" w14:paraId="12138FEB" w14:textId="77777777" w:rsidTr="00C71BDB">
        <w:tc>
          <w:tcPr>
            <w:tcW w:w="0" w:type="auto"/>
          </w:tcPr>
          <w:p w14:paraId="79D32E68" w14:textId="77777777" w:rsidR="005C4E55" w:rsidRDefault="005C4E55" w:rsidP="00C71BDB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35A83C06" w14:textId="33C9AB17" w:rsidR="005C4E55" w:rsidRDefault="005C4E55" w:rsidP="00C71BDB">
            <w:pPr>
              <w:adjustRightInd w:val="0"/>
              <w:snapToGrid w:val="0"/>
              <w:ind w:firstLine="78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38F4">
              <w:rPr>
                <w:i/>
                <w:iCs/>
                <w:color w:val="000000" w:themeColor="text1"/>
                <w:sz w:val="28"/>
                <w:szCs w:val="28"/>
              </w:rPr>
              <w:t>Участники: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738F4">
              <w:rPr>
                <w:b/>
                <w:bCs/>
                <w:color w:val="000000" w:themeColor="text1"/>
                <w:sz w:val="28"/>
                <w:szCs w:val="28"/>
              </w:rPr>
              <w:t>Геннадий Бурбулис</w:t>
            </w:r>
            <w:r w:rsidRPr="00752A01">
              <w:rPr>
                <w:color w:val="000000" w:themeColor="text1"/>
                <w:sz w:val="28"/>
                <w:szCs w:val="28"/>
              </w:rPr>
              <w:t xml:space="preserve">, Государственный секретарь РСФСР, первый зам. председателя Правительства РФ (1991-1992), президент 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Гуманитарного и политологического центра «Стратегия»; </w:t>
            </w:r>
            <w:r w:rsidR="00F82814" w:rsidRPr="00F8281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Алексей Волин</w:t>
            </w:r>
            <w:r w:rsidR="00F82814">
              <w:rPr>
                <w:color w:val="202122"/>
                <w:sz w:val="28"/>
                <w:szCs w:val="28"/>
                <w:shd w:val="clear" w:color="auto" w:fill="FFFFFF"/>
              </w:rPr>
              <w:t xml:space="preserve">, заместитель министра </w:t>
            </w:r>
            <w:proofErr w:type="spellStart"/>
            <w:r w:rsidR="00F82814">
              <w:rPr>
                <w:color w:val="202122"/>
                <w:sz w:val="28"/>
                <w:szCs w:val="28"/>
                <w:shd w:val="clear" w:color="auto" w:fill="FFFFFF"/>
              </w:rPr>
              <w:t>Минкомсвязи</w:t>
            </w:r>
            <w:proofErr w:type="spellEnd"/>
            <w:r w:rsidR="00F82814">
              <w:rPr>
                <w:color w:val="202122"/>
                <w:sz w:val="28"/>
                <w:szCs w:val="28"/>
                <w:shd w:val="clear" w:color="auto" w:fill="FFFFFF"/>
              </w:rPr>
              <w:t xml:space="preserve"> России (2012-2020), генеральный директор ФГУП «Космическая связь»; </w:t>
            </w:r>
            <w:r w:rsidR="00F82814" w:rsidRPr="00F8281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Александр Жаров</w:t>
            </w:r>
            <w:r w:rsidR="00F82814">
              <w:rPr>
                <w:color w:val="202122"/>
                <w:sz w:val="28"/>
                <w:szCs w:val="28"/>
                <w:shd w:val="clear" w:color="auto" w:fill="FFFFFF"/>
              </w:rPr>
              <w:t xml:space="preserve">, руководитель </w:t>
            </w:r>
            <w:proofErr w:type="spellStart"/>
            <w:r w:rsidR="00F82814">
              <w:rPr>
                <w:color w:val="202122"/>
                <w:sz w:val="28"/>
                <w:szCs w:val="28"/>
                <w:shd w:val="clear" w:color="auto" w:fill="FFFFFF"/>
              </w:rPr>
              <w:t>Роскомнадзора</w:t>
            </w:r>
            <w:proofErr w:type="spellEnd"/>
            <w:r w:rsidR="00F82814">
              <w:rPr>
                <w:color w:val="202122"/>
                <w:sz w:val="28"/>
                <w:szCs w:val="28"/>
                <w:shd w:val="clear" w:color="auto" w:fill="FFFFFF"/>
              </w:rPr>
              <w:t xml:space="preserve"> (2012-2020), генеральный директор АО «Газпром-Медиа Холдинг»; </w:t>
            </w:r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Вячеслав Костиков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, пресс-секретарь Президента РФ (1992-1995), Чрезвычайный и Полномочный посол РФ, обозреватель газеты 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lastRenderedPageBreak/>
              <w:t xml:space="preserve">«Аргументы и факты»; </w:t>
            </w:r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4738F4">
              <w:rPr>
                <w:b/>
                <w:bCs/>
                <w:color w:val="000000" w:themeColor="text1"/>
                <w:sz w:val="28"/>
                <w:szCs w:val="28"/>
              </w:rPr>
              <w:t>Сеславинский</w:t>
            </w:r>
            <w:proofErr w:type="spellEnd"/>
            <w:r w:rsidRPr="00752A01">
              <w:rPr>
                <w:color w:val="000000" w:themeColor="text1"/>
                <w:sz w:val="28"/>
                <w:szCs w:val="28"/>
              </w:rPr>
              <w:t xml:space="preserve">, руководитель Федерального агентства по печати и массовым коммуникациям (2004-2021), </w:t>
            </w:r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Сергей Ситников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, руководитель </w:t>
            </w:r>
            <w:proofErr w:type="spellStart"/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>Роскомнадзора</w:t>
            </w:r>
            <w:proofErr w:type="spellEnd"/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 (2008-2012), губернатор Костромской области;</w:t>
            </w:r>
            <w:r w:rsidR="00C81DE3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C81DE3" w:rsidRPr="00C81DE3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&lt;ожидаются также и другие видные государственные деятели&gt;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 а также авторы закона о СМИ </w:t>
            </w:r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Юрий Батурин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, </w:t>
            </w:r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Михаил Федотов</w:t>
            </w:r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 xml:space="preserve"> и </w:t>
            </w:r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Владимир </w:t>
            </w:r>
            <w:proofErr w:type="spellStart"/>
            <w:r w:rsidRPr="004738F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Энтин</w:t>
            </w:r>
            <w:proofErr w:type="spellEnd"/>
            <w:r w:rsidRPr="00752A01">
              <w:rPr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05CE075B" w14:textId="77777777" w:rsidR="005C4E55" w:rsidRDefault="005C4E55" w:rsidP="00C71BDB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p w14:paraId="54E8D83F" w14:textId="5ADE489F" w:rsidR="00C04841" w:rsidRPr="00752A01" w:rsidRDefault="00C04841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b/>
          <w:bCs/>
          <w:color w:val="000000" w:themeColor="text1"/>
          <w:sz w:val="28"/>
          <w:szCs w:val="28"/>
        </w:rPr>
        <w:t>Пленарная с</w:t>
      </w:r>
      <w:r w:rsidR="00C356E7" w:rsidRPr="00752A01">
        <w:rPr>
          <w:b/>
          <w:bCs/>
          <w:color w:val="000000" w:themeColor="text1"/>
          <w:sz w:val="28"/>
          <w:szCs w:val="28"/>
        </w:rPr>
        <w:t>ессия 5.</w:t>
      </w:r>
    </w:p>
    <w:p w14:paraId="49E1DEF9" w14:textId="4A1BA1D8" w:rsidR="00C356E7" w:rsidRPr="00752A01" w:rsidRDefault="00C356E7" w:rsidP="00C71BDB">
      <w:pPr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752A01">
        <w:rPr>
          <w:sz w:val="28"/>
          <w:szCs w:val="28"/>
          <w:u w:val="single"/>
        </w:rPr>
        <w:t>Актуальные проблемы защиты и коммерциализации интеллектуальной собственности в сфере массовых коммуникаций</w:t>
      </w:r>
    </w:p>
    <w:p w14:paraId="58862C2D" w14:textId="77777777" w:rsidR="00C71BDB" w:rsidRDefault="00C71BDB" w:rsidP="00C71BDB">
      <w:pPr>
        <w:adjustRightInd w:val="0"/>
        <w:snapToGri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7933E247" w14:textId="69E6DBAB" w:rsidR="00C356E7" w:rsidRPr="00752A01" w:rsidRDefault="00C356E7" w:rsidP="00C71BDB">
      <w:pPr>
        <w:adjustRightInd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752A01">
        <w:rPr>
          <w:i/>
          <w:iCs/>
          <w:color w:val="000000" w:themeColor="text1"/>
          <w:sz w:val="28"/>
          <w:szCs w:val="28"/>
        </w:rPr>
        <w:t>Модератор:</w:t>
      </w:r>
      <w:r w:rsidRPr="00752A01">
        <w:rPr>
          <w:b/>
          <w:bCs/>
          <w:color w:val="000000" w:themeColor="text1"/>
          <w:sz w:val="28"/>
          <w:szCs w:val="28"/>
        </w:rPr>
        <w:t xml:space="preserve"> Григорий </w:t>
      </w:r>
      <w:proofErr w:type="spellStart"/>
      <w:r w:rsidRPr="00752A01">
        <w:rPr>
          <w:b/>
          <w:bCs/>
          <w:color w:val="000000" w:themeColor="text1"/>
          <w:sz w:val="28"/>
          <w:szCs w:val="28"/>
        </w:rPr>
        <w:t>Ивлиев</w:t>
      </w:r>
      <w:proofErr w:type="spellEnd"/>
      <w:r w:rsidRPr="00752A01">
        <w:rPr>
          <w:color w:val="000000" w:themeColor="text1"/>
          <w:sz w:val="28"/>
          <w:szCs w:val="28"/>
        </w:rPr>
        <w:t>, руководитель Федерального агентства по интеллектуальной собственности, кандидат юридических наук, заслуженный юрист РФ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278"/>
      </w:tblGrid>
      <w:tr w:rsidR="00C356E7" w:rsidRPr="00752A01" w14:paraId="33991B14" w14:textId="77777777" w:rsidTr="00C71BDB">
        <w:tc>
          <w:tcPr>
            <w:tcW w:w="0" w:type="auto"/>
          </w:tcPr>
          <w:p w14:paraId="4B0DD402" w14:textId="400CAC86" w:rsidR="00C356E7" w:rsidRPr="00C71BDB" w:rsidRDefault="00C71BDB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71BDB">
              <w:rPr>
                <w:color w:val="000000" w:themeColor="text1"/>
                <w:sz w:val="28"/>
                <w:szCs w:val="28"/>
              </w:rPr>
              <w:t>14:00-16:00</w:t>
            </w:r>
          </w:p>
        </w:tc>
        <w:tc>
          <w:tcPr>
            <w:tcW w:w="0" w:type="auto"/>
          </w:tcPr>
          <w:p w14:paraId="6C8B35BA" w14:textId="6EC00619" w:rsidR="00C356E7" w:rsidRPr="00512211" w:rsidRDefault="002A65B0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3015F48" wp14:editId="3C071E2E">
                  <wp:simplePos x="0" y="0"/>
                  <wp:positionH relativeFrom="column">
                    <wp:posOffset>687356</wp:posOffset>
                  </wp:positionH>
                  <wp:positionV relativeFrom="paragraph">
                    <wp:posOffset>860425</wp:posOffset>
                  </wp:positionV>
                  <wp:extent cx="246380" cy="186690"/>
                  <wp:effectExtent l="12700" t="12700" r="7620" b="16510"/>
                  <wp:wrapTight wrapText="bothSides">
                    <wp:wrapPolygon edited="0">
                      <wp:start x="-1113" y="-1469"/>
                      <wp:lineTo x="-1113" y="22041"/>
                      <wp:lineTo x="21155" y="22041"/>
                      <wp:lineTo x="21155" y="-1469"/>
                      <wp:lineTo x="-1113" y="-146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8F4"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Импульсный доклад</w:t>
            </w:r>
            <w:r w:rsidR="004738F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4738F4"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738F4" w:rsidRPr="00EA7AFC">
              <w:rPr>
                <w:i/>
                <w:iCs/>
                <w:color w:val="000000" w:themeColor="text1"/>
                <w:sz w:val="28"/>
                <w:szCs w:val="28"/>
              </w:rPr>
              <w:t>(тема подлежит уточнению)</w:t>
            </w:r>
            <w:r w:rsidR="004738F4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356E7" w:rsidRPr="00752A01">
              <w:rPr>
                <w:b/>
                <w:bCs/>
                <w:color w:val="000000" w:themeColor="text1"/>
                <w:sz w:val="28"/>
                <w:szCs w:val="28"/>
              </w:rPr>
              <w:t xml:space="preserve">Владимир </w:t>
            </w:r>
            <w:proofErr w:type="spellStart"/>
            <w:r w:rsidR="00C356E7" w:rsidRPr="00752A01">
              <w:rPr>
                <w:b/>
                <w:bCs/>
                <w:color w:val="000000" w:themeColor="text1"/>
                <w:sz w:val="28"/>
                <w:szCs w:val="28"/>
              </w:rPr>
              <w:t>Энтин</w:t>
            </w:r>
            <w:proofErr w:type="spellEnd"/>
            <w:r w:rsidR="00C356E7" w:rsidRPr="00752A0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356E7" w:rsidRPr="00752A01">
              <w:rPr>
                <w:color w:val="000000" w:themeColor="text1"/>
                <w:sz w:val="28"/>
                <w:szCs w:val="28"/>
                <w:shd w:val="clear" w:color="auto" w:fill="FFFFFF"/>
              </w:rPr>
              <w:t>директор Центра правовой защиты интеллектуальной собственности», член-корреспондент Международной академии сравнительного права (Франция), кандидат юридических наук, доцент</w:t>
            </w:r>
            <w:r w:rsidR="00603C8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3C87" w:rsidRPr="00752A01" w14:paraId="7BB513C3" w14:textId="77777777" w:rsidTr="00C71BDB">
        <w:tc>
          <w:tcPr>
            <w:tcW w:w="0" w:type="auto"/>
          </w:tcPr>
          <w:p w14:paraId="2E21EAEC" w14:textId="77777777" w:rsidR="00603C87" w:rsidRPr="00C71BDB" w:rsidRDefault="00603C87" w:rsidP="00C71BDB">
            <w:pPr>
              <w:adjustRightInd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A1446A2" w14:textId="77777777" w:rsidR="00603C87" w:rsidRDefault="00603C87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Доклады:</w:t>
            </w:r>
          </w:p>
          <w:p w14:paraId="663E3646" w14:textId="5AB5674C" w:rsidR="00C81DE3" w:rsidRPr="00EA7AFC" w:rsidRDefault="00C81DE3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4CE8BCD5" wp14:editId="7A1322CC">
                  <wp:simplePos x="0" y="0"/>
                  <wp:positionH relativeFrom="column">
                    <wp:posOffset>1079836</wp:posOffset>
                  </wp:positionH>
                  <wp:positionV relativeFrom="paragraph">
                    <wp:posOffset>641985</wp:posOffset>
                  </wp:positionV>
                  <wp:extent cx="246380" cy="186690"/>
                  <wp:effectExtent l="12700" t="12700" r="7620" b="16510"/>
                  <wp:wrapTight wrapText="bothSides">
                    <wp:wrapPolygon edited="0">
                      <wp:start x="-1113" y="-1469"/>
                      <wp:lineTo x="-1113" y="22041"/>
                      <wp:lineTo x="21155" y="22041"/>
                      <wp:lineTo x="21155" y="-1469"/>
                      <wp:lineTo x="-1113" y="-146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DE3">
              <w:rPr>
                <w:i/>
                <w:iCs/>
                <w:color w:val="000000" w:themeColor="text1"/>
                <w:sz w:val="28"/>
                <w:szCs w:val="28"/>
              </w:rPr>
              <w:t>Защита авторских прав в сфере журналистики</w:t>
            </w:r>
            <w:r w:rsidRPr="00C81DE3">
              <w:rPr>
                <w:b/>
                <w:bCs/>
                <w:color w:val="000000" w:themeColor="text1"/>
                <w:sz w:val="28"/>
                <w:szCs w:val="28"/>
              </w:rPr>
              <w:t>, Иван Близнец,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81DE3">
              <w:rPr>
                <w:color w:val="000000" w:themeColor="text1"/>
                <w:sz w:val="28"/>
                <w:szCs w:val="28"/>
              </w:rPr>
              <w:t xml:space="preserve">декан юридического факультета Института международного права и экономики им. </w:t>
            </w:r>
            <w:proofErr w:type="gramStart"/>
            <w:r w:rsidRPr="00C81DE3">
              <w:rPr>
                <w:color w:val="000000" w:themeColor="text1"/>
                <w:sz w:val="28"/>
                <w:szCs w:val="28"/>
              </w:rPr>
              <w:t>А.С.</w:t>
            </w:r>
            <w:proofErr w:type="gramEnd"/>
            <w:r w:rsidRPr="00C81DE3">
              <w:rPr>
                <w:color w:val="000000" w:themeColor="text1"/>
                <w:sz w:val="28"/>
                <w:szCs w:val="28"/>
              </w:rPr>
              <w:t xml:space="preserve"> Грибоедова, доктор юридических наук, профессор </w:t>
            </w:r>
          </w:p>
        </w:tc>
      </w:tr>
    </w:tbl>
    <w:p w14:paraId="3F9ABB01" w14:textId="2E04E071" w:rsidR="00F34559" w:rsidRPr="00752A01" w:rsidRDefault="00F34559" w:rsidP="00C71BDB">
      <w:pPr>
        <w:adjustRightInd w:val="0"/>
        <w:snapToGrid w:val="0"/>
        <w:jc w:val="both"/>
        <w:rPr>
          <w:rFonts w:eastAsia="Times-Roman"/>
          <w:color w:val="000000" w:themeColor="text1"/>
          <w:sz w:val="28"/>
          <w:szCs w:val="28"/>
        </w:rPr>
      </w:pPr>
    </w:p>
    <w:p w14:paraId="5AE2D532" w14:textId="57A2DE45" w:rsidR="00C04841" w:rsidRPr="00752A01" w:rsidRDefault="00C04841" w:rsidP="00C71BDB">
      <w:pPr>
        <w:adjustRightInd w:val="0"/>
        <w:snapToGrid w:val="0"/>
        <w:jc w:val="center"/>
        <w:rPr>
          <w:rFonts w:eastAsia="Times-Roman"/>
          <w:b/>
          <w:bCs/>
          <w:color w:val="000000" w:themeColor="text1"/>
          <w:sz w:val="28"/>
          <w:szCs w:val="28"/>
        </w:rPr>
      </w:pPr>
      <w:r w:rsidRPr="00752A01">
        <w:rPr>
          <w:rFonts w:eastAsia="Times-Roman"/>
          <w:b/>
          <w:bCs/>
          <w:color w:val="000000" w:themeColor="text1"/>
          <w:sz w:val="28"/>
          <w:szCs w:val="28"/>
        </w:rPr>
        <w:t>Пленарная с</w:t>
      </w:r>
      <w:r w:rsidR="00C356E7" w:rsidRPr="00752A01">
        <w:rPr>
          <w:rFonts w:eastAsia="Times-Roman"/>
          <w:b/>
          <w:bCs/>
          <w:color w:val="000000" w:themeColor="text1"/>
          <w:sz w:val="28"/>
          <w:szCs w:val="28"/>
        </w:rPr>
        <w:t xml:space="preserve">ессия 6. </w:t>
      </w:r>
    </w:p>
    <w:p w14:paraId="1A8CC80B" w14:textId="75CD2A76" w:rsidR="00C356E7" w:rsidRPr="00752A01" w:rsidRDefault="00C356E7" w:rsidP="00C71BDB">
      <w:pPr>
        <w:adjustRightInd w:val="0"/>
        <w:snapToGrid w:val="0"/>
        <w:jc w:val="center"/>
        <w:rPr>
          <w:sz w:val="28"/>
          <w:szCs w:val="28"/>
          <w:u w:val="single"/>
        </w:rPr>
      </w:pPr>
      <w:r w:rsidRPr="00752A01">
        <w:rPr>
          <w:sz w:val="28"/>
          <w:szCs w:val="28"/>
          <w:u w:val="single"/>
        </w:rPr>
        <w:t xml:space="preserve">Проблемы и перспективы международного сотрудничества </w:t>
      </w:r>
    </w:p>
    <w:p w14:paraId="465D35B7" w14:textId="211CC079" w:rsidR="00C356E7" w:rsidRPr="00752A01" w:rsidRDefault="00C356E7" w:rsidP="00C71BDB">
      <w:pPr>
        <w:adjustRightInd w:val="0"/>
        <w:snapToGrid w:val="0"/>
        <w:jc w:val="center"/>
        <w:rPr>
          <w:sz w:val="28"/>
          <w:szCs w:val="28"/>
        </w:rPr>
      </w:pPr>
      <w:r w:rsidRPr="00752A01">
        <w:rPr>
          <w:sz w:val="28"/>
          <w:szCs w:val="28"/>
          <w:u w:val="single"/>
        </w:rPr>
        <w:t>в сфере массовых коммуникаций</w:t>
      </w:r>
    </w:p>
    <w:p w14:paraId="3E7F9CA2" w14:textId="77777777" w:rsidR="00C71BDB" w:rsidRDefault="00C71BDB" w:rsidP="00C71BDB">
      <w:pPr>
        <w:adjustRightInd w:val="0"/>
        <w:snapToGrid w:val="0"/>
        <w:ind w:firstLine="709"/>
        <w:jc w:val="both"/>
        <w:rPr>
          <w:i/>
          <w:iCs/>
          <w:sz w:val="28"/>
          <w:szCs w:val="28"/>
        </w:rPr>
      </w:pPr>
    </w:p>
    <w:p w14:paraId="2204DD24" w14:textId="297A4D72" w:rsidR="006B5295" w:rsidRDefault="00C356E7" w:rsidP="00C71BDB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752A01">
        <w:rPr>
          <w:i/>
          <w:iCs/>
          <w:sz w:val="28"/>
          <w:szCs w:val="28"/>
        </w:rPr>
        <w:t>Модератор:</w:t>
      </w:r>
      <w:r w:rsidRPr="00752A01">
        <w:rPr>
          <w:sz w:val="28"/>
          <w:szCs w:val="28"/>
        </w:rPr>
        <w:t xml:space="preserve"> </w:t>
      </w:r>
      <w:r w:rsidRPr="00752A01">
        <w:rPr>
          <w:b/>
          <w:bCs/>
          <w:sz w:val="28"/>
          <w:szCs w:val="28"/>
        </w:rPr>
        <w:t>Армен Оганесян</w:t>
      </w:r>
      <w:r w:rsidRPr="00752A01">
        <w:rPr>
          <w:sz w:val="28"/>
          <w:szCs w:val="28"/>
        </w:rPr>
        <w:t>, главный редактор журнала «Международная жизнь», заслуженный деятель культуры РФ</w:t>
      </w:r>
    </w:p>
    <w:p w14:paraId="53F9DC1D" w14:textId="77777777" w:rsidR="00C71BDB" w:rsidRPr="00752A01" w:rsidRDefault="00C71BDB" w:rsidP="00C71BDB">
      <w:pPr>
        <w:adjustRightInd w:val="0"/>
        <w:snapToGrid w:val="0"/>
        <w:ind w:firstLine="709"/>
        <w:jc w:val="both"/>
        <w:rPr>
          <w:rFonts w:eastAsia="Times-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8135"/>
      </w:tblGrid>
      <w:tr w:rsidR="00F82814" w:rsidRPr="00752A01" w14:paraId="3A7759A2" w14:textId="77777777" w:rsidTr="00C71BDB">
        <w:tc>
          <w:tcPr>
            <w:tcW w:w="0" w:type="auto"/>
          </w:tcPr>
          <w:p w14:paraId="0EA284C6" w14:textId="6974614E" w:rsidR="00C356E7" w:rsidRPr="00C71BDB" w:rsidRDefault="00C71BDB" w:rsidP="00C71BDB">
            <w:pPr>
              <w:adjustRightInd w:val="0"/>
              <w:snapToGrid w:val="0"/>
              <w:jc w:val="both"/>
              <w:rPr>
                <w:rFonts w:eastAsia="Times-Roman"/>
                <w:color w:val="000000" w:themeColor="text1"/>
                <w:sz w:val="28"/>
                <w:szCs w:val="28"/>
              </w:rPr>
            </w:pPr>
            <w:r w:rsidRPr="00C71BDB">
              <w:rPr>
                <w:rFonts w:eastAsia="Times-Roman"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0" w:type="auto"/>
          </w:tcPr>
          <w:p w14:paraId="0BCC5F79" w14:textId="2AA6BC8F" w:rsidR="00C356E7" w:rsidRPr="00F82814" w:rsidRDefault="004738F4" w:rsidP="00C71BDB">
            <w:pPr>
              <w:adjustRightInd w:val="0"/>
              <w:snapToGrid w:val="0"/>
              <w:jc w:val="both"/>
              <w:rPr>
                <w:rFonts w:eastAsia="Times-Roman"/>
                <w:b/>
                <w:bCs/>
                <w:color w:val="000000" w:themeColor="text1"/>
                <w:sz w:val="28"/>
                <w:szCs w:val="28"/>
              </w:rPr>
            </w:pP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Импульсный доклад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EA7AF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A7AFC">
              <w:rPr>
                <w:i/>
                <w:iCs/>
                <w:color w:val="000000" w:themeColor="text1"/>
                <w:sz w:val="28"/>
                <w:szCs w:val="28"/>
              </w:rPr>
              <w:t>(тема подлежит уточнению)</w:t>
            </w:r>
            <w:r w:rsidR="00F82814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F82814" w:rsidRPr="00F82814">
              <w:rPr>
                <w:b/>
                <w:bCs/>
                <w:color w:val="000000" w:themeColor="text1"/>
                <w:sz w:val="28"/>
                <w:szCs w:val="28"/>
              </w:rPr>
              <w:t>Петр Федоров,</w:t>
            </w:r>
            <w:r w:rsidR="00F82814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82814">
              <w:rPr>
                <w:color w:val="000000" w:themeColor="text1"/>
                <w:sz w:val="28"/>
                <w:szCs w:val="28"/>
              </w:rPr>
              <w:t>руководитель Дирекции международных отношений ВГТРК</w:t>
            </w:r>
          </w:p>
        </w:tc>
      </w:tr>
      <w:tr w:rsidR="00F82814" w:rsidRPr="00752A01" w14:paraId="084CC434" w14:textId="77777777" w:rsidTr="00C71BDB">
        <w:tc>
          <w:tcPr>
            <w:tcW w:w="0" w:type="auto"/>
          </w:tcPr>
          <w:p w14:paraId="78EA2C5A" w14:textId="77777777" w:rsidR="00603C87" w:rsidRPr="00C71BDB" w:rsidRDefault="00603C87" w:rsidP="00C71BDB">
            <w:pPr>
              <w:adjustRightInd w:val="0"/>
              <w:snapToGrid w:val="0"/>
              <w:jc w:val="both"/>
              <w:rPr>
                <w:rFonts w:eastAsia="Times-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AB4772D" w14:textId="423B0EA0" w:rsidR="00603C87" w:rsidRPr="00EA7AFC" w:rsidRDefault="00603C87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Доклады:</w:t>
            </w:r>
          </w:p>
        </w:tc>
      </w:tr>
      <w:tr w:rsidR="00F82814" w:rsidRPr="00752A01" w14:paraId="66B73595" w14:textId="77777777" w:rsidTr="00C71BDB">
        <w:tc>
          <w:tcPr>
            <w:tcW w:w="0" w:type="auto"/>
          </w:tcPr>
          <w:p w14:paraId="76D0F4DC" w14:textId="77777777" w:rsidR="00F82814" w:rsidRPr="00C71BDB" w:rsidRDefault="00F82814" w:rsidP="00C71BDB">
            <w:pPr>
              <w:adjustRightInd w:val="0"/>
              <w:snapToGrid w:val="0"/>
              <w:jc w:val="both"/>
              <w:rPr>
                <w:rFonts w:eastAsia="Times-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94E9501" w14:textId="1797B181" w:rsidR="00F82814" w:rsidRDefault="00F82814" w:rsidP="00C71BDB">
            <w:pPr>
              <w:adjustRightInd w:val="0"/>
              <w:snapToGrid w:val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7AFC">
              <w:rPr>
                <w:i/>
                <w:iCs/>
                <w:color w:val="000000" w:themeColor="text1"/>
                <w:sz w:val="28"/>
                <w:szCs w:val="28"/>
              </w:rPr>
              <w:t>(тема подлежит уточнению)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F82814">
              <w:rPr>
                <w:b/>
                <w:bCs/>
                <w:color w:val="000000" w:themeColor="text1"/>
                <w:sz w:val="28"/>
                <w:szCs w:val="28"/>
              </w:rPr>
              <w:t>Андрей Шитов,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82814">
              <w:rPr>
                <w:color w:val="000000" w:themeColor="text1"/>
                <w:sz w:val="28"/>
                <w:szCs w:val="28"/>
              </w:rPr>
              <w:t xml:space="preserve">журналист-международник, </w:t>
            </w:r>
            <w:r>
              <w:rPr>
                <w:color w:val="000000" w:themeColor="text1"/>
                <w:sz w:val="28"/>
                <w:szCs w:val="28"/>
              </w:rPr>
              <w:t xml:space="preserve">обозреватель </w:t>
            </w:r>
            <w:r w:rsidRPr="00F82814">
              <w:rPr>
                <w:color w:val="000000" w:themeColor="text1"/>
                <w:sz w:val="28"/>
                <w:szCs w:val="28"/>
              </w:rPr>
              <w:t>Информационно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F82814">
              <w:rPr>
                <w:color w:val="000000" w:themeColor="text1"/>
                <w:sz w:val="28"/>
                <w:szCs w:val="28"/>
              </w:rPr>
              <w:t xml:space="preserve"> агентств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82814">
              <w:rPr>
                <w:color w:val="000000" w:themeColor="text1"/>
                <w:sz w:val="28"/>
                <w:szCs w:val="28"/>
              </w:rPr>
              <w:t xml:space="preserve"> ТАСС</w:t>
            </w:r>
          </w:p>
        </w:tc>
      </w:tr>
    </w:tbl>
    <w:p w14:paraId="377E5815" w14:textId="77777777" w:rsidR="00C356E7" w:rsidRPr="00752A01" w:rsidRDefault="00C356E7" w:rsidP="00C71BDB">
      <w:pPr>
        <w:adjustRightInd w:val="0"/>
        <w:snapToGrid w:val="0"/>
        <w:ind w:firstLine="709"/>
        <w:jc w:val="both"/>
        <w:rPr>
          <w:rFonts w:eastAsia="Times-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4477"/>
      </w:tblGrid>
      <w:tr w:rsidR="00C71BDB" w14:paraId="59998D84" w14:textId="77777777" w:rsidTr="00C71BDB">
        <w:tc>
          <w:tcPr>
            <w:tcW w:w="0" w:type="auto"/>
          </w:tcPr>
          <w:p w14:paraId="0630DEC7" w14:textId="21ABB307" w:rsidR="00C71BDB" w:rsidRPr="00C71BDB" w:rsidRDefault="00C71BDB" w:rsidP="00C71BDB">
            <w:pPr>
              <w:adjustRightInd w:val="0"/>
              <w:snapToGrid w:val="0"/>
              <w:jc w:val="both"/>
              <w:rPr>
                <w:rFonts w:eastAsia="Times-Roman"/>
                <w:color w:val="000000" w:themeColor="text1"/>
                <w:sz w:val="28"/>
                <w:szCs w:val="28"/>
              </w:rPr>
            </w:pPr>
            <w:r w:rsidRPr="00C71BDB">
              <w:rPr>
                <w:rFonts w:eastAsia="Times-Roman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0" w:type="auto"/>
          </w:tcPr>
          <w:p w14:paraId="1BDF1E49" w14:textId="57965AF9" w:rsidR="00C71BDB" w:rsidRDefault="00C71BDB" w:rsidP="00C71BDB">
            <w:pPr>
              <w:adjustRightInd w:val="0"/>
              <w:snapToGrid w:val="0"/>
              <w:jc w:val="both"/>
              <w:rPr>
                <w:rFonts w:eastAsia="Times-Roman"/>
                <w:b/>
                <w:bCs/>
                <w:color w:val="000000" w:themeColor="text1"/>
                <w:sz w:val="28"/>
                <w:szCs w:val="28"/>
              </w:rPr>
            </w:pPr>
            <w:r w:rsidRPr="00752A01">
              <w:rPr>
                <w:rFonts w:eastAsia="Times-Roman"/>
                <w:b/>
                <w:bCs/>
                <w:color w:val="000000" w:themeColor="text1"/>
                <w:sz w:val="28"/>
                <w:szCs w:val="28"/>
              </w:rPr>
              <w:t>Подведение итогов конференции.</w:t>
            </w:r>
          </w:p>
        </w:tc>
      </w:tr>
    </w:tbl>
    <w:p w14:paraId="0C23290B" w14:textId="7FD2DDDD" w:rsidR="00F34559" w:rsidRPr="00752A01" w:rsidRDefault="00F34559" w:rsidP="00C71BDB">
      <w:pPr>
        <w:adjustRightInd w:val="0"/>
        <w:snapToGri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sectPr w:rsidR="00F34559" w:rsidRPr="00752A01" w:rsidSect="00C04841">
      <w:headerReference w:type="even" r:id="rId10"/>
      <w:head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181" w14:textId="77777777" w:rsidR="002704CF" w:rsidRDefault="002704CF" w:rsidP="005D3942">
      <w:r>
        <w:separator/>
      </w:r>
    </w:p>
  </w:endnote>
  <w:endnote w:type="continuationSeparator" w:id="0">
    <w:p w14:paraId="44983D13" w14:textId="77777777" w:rsidR="002704CF" w:rsidRDefault="002704CF" w:rsidP="005D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Hiragino Mincho ProN W3"/>
    <w:panose1 w:val="00000500000000020000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2675" w14:textId="77777777" w:rsidR="002704CF" w:rsidRDefault="002704CF" w:rsidP="005D3942">
      <w:r>
        <w:separator/>
      </w:r>
    </w:p>
  </w:footnote>
  <w:footnote w:type="continuationSeparator" w:id="0">
    <w:p w14:paraId="1EB177CB" w14:textId="77777777" w:rsidR="002704CF" w:rsidRDefault="002704CF" w:rsidP="005D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511967842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9FE1A55" w14:textId="77777777" w:rsidR="005D3942" w:rsidRDefault="005D3942" w:rsidP="003E056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4451348" w14:textId="77777777" w:rsidR="005D3942" w:rsidRDefault="005D39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072660957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D888FED" w14:textId="77777777" w:rsidR="005D3942" w:rsidRDefault="005D3942" w:rsidP="003E056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0B0653F0" w14:textId="77777777" w:rsidR="005D3942" w:rsidRDefault="005D39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6BA"/>
    <w:multiLevelType w:val="hybridMultilevel"/>
    <w:tmpl w:val="45925348"/>
    <w:lvl w:ilvl="0" w:tplc="8CAE5FA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8EB3B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341B6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DE98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48ED0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5470E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96950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7E108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E8D3B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75"/>
    <w:rsid w:val="000128E6"/>
    <w:rsid w:val="00020BAA"/>
    <w:rsid w:val="0003132F"/>
    <w:rsid w:val="0005377C"/>
    <w:rsid w:val="000734BB"/>
    <w:rsid w:val="000818E8"/>
    <w:rsid w:val="00084E4B"/>
    <w:rsid w:val="00091E35"/>
    <w:rsid w:val="000A2FA7"/>
    <w:rsid w:val="000D42F5"/>
    <w:rsid w:val="000D46C7"/>
    <w:rsid w:val="00100299"/>
    <w:rsid w:val="00104964"/>
    <w:rsid w:val="001133DB"/>
    <w:rsid w:val="00120BA1"/>
    <w:rsid w:val="0013594C"/>
    <w:rsid w:val="0015183D"/>
    <w:rsid w:val="001571EA"/>
    <w:rsid w:val="001A69B3"/>
    <w:rsid w:val="001B0875"/>
    <w:rsid w:val="001B3308"/>
    <w:rsid w:val="001C3590"/>
    <w:rsid w:val="001D4FBA"/>
    <w:rsid w:val="001D5D59"/>
    <w:rsid w:val="00211699"/>
    <w:rsid w:val="00217960"/>
    <w:rsid w:val="002704CF"/>
    <w:rsid w:val="00291267"/>
    <w:rsid w:val="002A3F87"/>
    <w:rsid w:val="002A47A9"/>
    <w:rsid w:val="002A65B0"/>
    <w:rsid w:val="002B6F44"/>
    <w:rsid w:val="002C5BCE"/>
    <w:rsid w:val="002F6E25"/>
    <w:rsid w:val="00307E24"/>
    <w:rsid w:val="0032210B"/>
    <w:rsid w:val="00350AF5"/>
    <w:rsid w:val="00353100"/>
    <w:rsid w:val="0035535C"/>
    <w:rsid w:val="003613F1"/>
    <w:rsid w:val="0036403A"/>
    <w:rsid w:val="003817C5"/>
    <w:rsid w:val="003B7891"/>
    <w:rsid w:val="003C1B49"/>
    <w:rsid w:val="003C2CAE"/>
    <w:rsid w:val="003C7A23"/>
    <w:rsid w:val="003E4435"/>
    <w:rsid w:val="00401008"/>
    <w:rsid w:val="00407940"/>
    <w:rsid w:val="00435816"/>
    <w:rsid w:val="00435AC2"/>
    <w:rsid w:val="004520CA"/>
    <w:rsid w:val="00453F70"/>
    <w:rsid w:val="004637CA"/>
    <w:rsid w:val="00464964"/>
    <w:rsid w:val="00465908"/>
    <w:rsid w:val="004738F4"/>
    <w:rsid w:val="004823AB"/>
    <w:rsid w:val="004A5335"/>
    <w:rsid w:val="004B7B47"/>
    <w:rsid w:val="004B7C73"/>
    <w:rsid w:val="004E4884"/>
    <w:rsid w:val="005069E3"/>
    <w:rsid w:val="005108F4"/>
    <w:rsid w:val="00512211"/>
    <w:rsid w:val="00524670"/>
    <w:rsid w:val="00541211"/>
    <w:rsid w:val="0058621A"/>
    <w:rsid w:val="00587070"/>
    <w:rsid w:val="005C4E55"/>
    <w:rsid w:val="005C7C70"/>
    <w:rsid w:val="005D3942"/>
    <w:rsid w:val="005D4D03"/>
    <w:rsid w:val="005D7BF8"/>
    <w:rsid w:val="005E3904"/>
    <w:rsid w:val="005E3B6E"/>
    <w:rsid w:val="005E4791"/>
    <w:rsid w:val="00603C87"/>
    <w:rsid w:val="006135B8"/>
    <w:rsid w:val="00662A32"/>
    <w:rsid w:val="00674902"/>
    <w:rsid w:val="00682D8B"/>
    <w:rsid w:val="00690F55"/>
    <w:rsid w:val="006925B6"/>
    <w:rsid w:val="006A7B9B"/>
    <w:rsid w:val="006B5295"/>
    <w:rsid w:val="006B7694"/>
    <w:rsid w:val="006B7FAF"/>
    <w:rsid w:val="00710F88"/>
    <w:rsid w:val="0071521B"/>
    <w:rsid w:val="007245DE"/>
    <w:rsid w:val="00730EE0"/>
    <w:rsid w:val="007317CD"/>
    <w:rsid w:val="0073724B"/>
    <w:rsid w:val="00752A01"/>
    <w:rsid w:val="007714CC"/>
    <w:rsid w:val="007816F7"/>
    <w:rsid w:val="00792328"/>
    <w:rsid w:val="007A7376"/>
    <w:rsid w:val="007B3EF7"/>
    <w:rsid w:val="007C0E6F"/>
    <w:rsid w:val="007D5CD6"/>
    <w:rsid w:val="007E3274"/>
    <w:rsid w:val="008035C7"/>
    <w:rsid w:val="00817531"/>
    <w:rsid w:val="00836E19"/>
    <w:rsid w:val="008561E9"/>
    <w:rsid w:val="008A3B4F"/>
    <w:rsid w:val="008A50C1"/>
    <w:rsid w:val="008C7DED"/>
    <w:rsid w:val="008D7CF8"/>
    <w:rsid w:val="00906A17"/>
    <w:rsid w:val="009319EB"/>
    <w:rsid w:val="00934D31"/>
    <w:rsid w:val="00935569"/>
    <w:rsid w:val="00937761"/>
    <w:rsid w:val="00950BB8"/>
    <w:rsid w:val="009533F7"/>
    <w:rsid w:val="00960FC0"/>
    <w:rsid w:val="00963E49"/>
    <w:rsid w:val="009675CE"/>
    <w:rsid w:val="00977129"/>
    <w:rsid w:val="00985B37"/>
    <w:rsid w:val="00986457"/>
    <w:rsid w:val="009A085E"/>
    <w:rsid w:val="009B08FA"/>
    <w:rsid w:val="009D71E9"/>
    <w:rsid w:val="009F4A95"/>
    <w:rsid w:val="00A351AB"/>
    <w:rsid w:val="00A4124E"/>
    <w:rsid w:val="00A522D3"/>
    <w:rsid w:val="00A56B6F"/>
    <w:rsid w:val="00A67400"/>
    <w:rsid w:val="00A960DF"/>
    <w:rsid w:val="00AC1B42"/>
    <w:rsid w:val="00AD36E5"/>
    <w:rsid w:val="00AD76CC"/>
    <w:rsid w:val="00AE1A42"/>
    <w:rsid w:val="00AF5FDD"/>
    <w:rsid w:val="00B1137F"/>
    <w:rsid w:val="00B31A15"/>
    <w:rsid w:val="00B508EB"/>
    <w:rsid w:val="00B53F4F"/>
    <w:rsid w:val="00B7198C"/>
    <w:rsid w:val="00B77F06"/>
    <w:rsid w:val="00BA139C"/>
    <w:rsid w:val="00BA6D16"/>
    <w:rsid w:val="00BC0971"/>
    <w:rsid w:val="00BC7A46"/>
    <w:rsid w:val="00BE4379"/>
    <w:rsid w:val="00BF148E"/>
    <w:rsid w:val="00C04841"/>
    <w:rsid w:val="00C356E7"/>
    <w:rsid w:val="00C40C31"/>
    <w:rsid w:val="00C53DEB"/>
    <w:rsid w:val="00C62C75"/>
    <w:rsid w:val="00C71BDB"/>
    <w:rsid w:val="00C7424A"/>
    <w:rsid w:val="00C81DE3"/>
    <w:rsid w:val="00CA01AE"/>
    <w:rsid w:val="00CB603E"/>
    <w:rsid w:val="00CD6BE5"/>
    <w:rsid w:val="00CE4799"/>
    <w:rsid w:val="00CF1886"/>
    <w:rsid w:val="00CF427D"/>
    <w:rsid w:val="00CF47F8"/>
    <w:rsid w:val="00CF7549"/>
    <w:rsid w:val="00D001AB"/>
    <w:rsid w:val="00D07A67"/>
    <w:rsid w:val="00D14EC3"/>
    <w:rsid w:val="00D174BB"/>
    <w:rsid w:val="00D179ED"/>
    <w:rsid w:val="00D17EC8"/>
    <w:rsid w:val="00D4067E"/>
    <w:rsid w:val="00D5227B"/>
    <w:rsid w:val="00D539BE"/>
    <w:rsid w:val="00D67B70"/>
    <w:rsid w:val="00D67D18"/>
    <w:rsid w:val="00D8300E"/>
    <w:rsid w:val="00D84EFE"/>
    <w:rsid w:val="00DA295D"/>
    <w:rsid w:val="00DB2279"/>
    <w:rsid w:val="00DB7C9F"/>
    <w:rsid w:val="00E06AA0"/>
    <w:rsid w:val="00E12667"/>
    <w:rsid w:val="00E504E6"/>
    <w:rsid w:val="00E51C56"/>
    <w:rsid w:val="00E67A89"/>
    <w:rsid w:val="00E7210F"/>
    <w:rsid w:val="00E9120D"/>
    <w:rsid w:val="00E9716D"/>
    <w:rsid w:val="00EA7AFC"/>
    <w:rsid w:val="00EC7262"/>
    <w:rsid w:val="00ED49A6"/>
    <w:rsid w:val="00ED6C88"/>
    <w:rsid w:val="00EE5E10"/>
    <w:rsid w:val="00F03ABB"/>
    <w:rsid w:val="00F04BE0"/>
    <w:rsid w:val="00F062E5"/>
    <w:rsid w:val="00F307C2"/>
    <w:rsid w:val="00F34559"/>
    <w:rsid w:val="00F370B4"/>
    <w:rsid w:val="00F60D37"/>
    <w:rsid w:val="00F61966"/>
    <w:rsid w:val="00F806D1"/>
    <w:rsid w:val="00F82814"/>
    <w:rsid w:val="00F952CD"/>
    <w:rsid w:val="00FC332E"/>
    <w:rsid w:val="00FD2402"/>
    <w:rsid w:val="00FE4A3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9965"/>
  <w15:docId w15:val="{8E454F98-56C4-494B-A6E0-A33AC99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03A"/>
    <w:rPr>
      <w:b/>
      <w:bCs/>
    </w:rPr>
  </w:style>
  <w:style w:type="character" w:customStyle="1" w:styleId="apple-converted-space">
    <w:name w:val="apple-converted-space"/>
    <w:basedOn w:val="a0"/>
    <w:rsid w:val="00836E19"/>
  </w:style>
  <w:style w:type="paragraph" w:styleId="a4">
    <w:name w:val="header"/>
    <w:basedOn w:val="a"/>
    <w:link w:val="a5"/>
    <w:uiPriority w:val="99"/>
    <w:unhideWhenUsed/>
    <w:rsid w:val="005D3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D3942"/>
  </w:style>
  <w:style w:type="paragraph" w:customStyle="1" w:styleId="Normal1">
    <w:name w:val="Normal1"/>
    <w:rsid w:val="00A351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952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A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818E8"/>
    <w:rPr>
      <w:i/>
      <w:iCs/>
    </w:rPr>
  </w:style>
  <w:style w:type="table" w:styleId="a9">
    <w:name w:val="Table Grid"/>
    <w:basedOn w:val="a1"/>
    <w:uiPriority w:val="59"/>
    <w:rsid w:val="009F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B6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872</Words>
  <Characters>6000</Characters>
  <Application>Microsoft Office Word</Application>
  <DocSecurity>0</DocSecurity>
  <Lines>130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Jakimovskaya</dc:creator>
  <cp:lastModifiedBy>Михаил Федотов</cp:lastModifiedBy>
  <cp:revision>6</cp:revision>
  <dcterms:created xsi:type="dcterms:W3CDTF">2021-11-03T16:57:00Z</dcterms:created>
  <dcterms:modified xsi:type="dcterms:W3CDTF">2021-11-09T15:20:00Z</dcterms:modified>
</cp:coreProperties>
</file>